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19164" w14:textId="77777777" w:rsidR="00DB3E9F" w:rsidRDefault="00DB3E9F" w:rsidP="00DB3E9F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B3E9F" w:rsidRPr="00BB703B" w14:paraId="49418090" w14:textId="77777777" w:rsidTr="009F72F1">
        <w:tc>
          <w:tcPr>
            <w:tcW w:w="9426" w:type="dxa"/>
            <w:gridSpan w:val="2"/>
            <w:tcBorders>
              <w:bottom w:val="nil"/>
            </w:tcBorders>
          </w:tcPr>
          <w:p w14:paraId="4C936D4A" w14:textId="77777777" w:rsidR="00DB3E9F" w:rsidRPr="0044229B" w:rsidRDefault="00DB3E9F" w:rsidP="009F72F1">
            <w:pPr>
              <w:jc w:val="center"/>
            </w:pPr>
            <w:r w:rsidRPr="0044229B">
              <w:t>Zá</w:t>
            </w:r>
            <w:r>
              <w:t>kladní škola Rohovládova Bělá, okres Pardubice</w:t>
            </w:r>
            <w:r w:rsidRPr="0044229B">
              <w:t>, příspěvková organizace</w:t>
            </w:r>
          </w:p>
          <w:p w14:paraId="4ED4800E" w14:textId="77777777" w:rsidR="00DB3E9F" w:rsidRPr="00BB703B" w:rsidRDefault="00DB3E9F" w:rsidP="009F72F1">
            <w:pPr>
              <w:rPr>
                <w:szCs w:val="24"/>
              </w:rPr>
            </w:pPr>
          </w:p>
        </w:tc>
      </w:tr>
      <w:tr w:rsidR="00DB3E9F" w:rsidRPr="00416191" w14:paraId="71F30A0E" w14:textId="77777777" w:rsidTr="009F72F1">
        <w:trPr>
          <w:cantSplit/>
        </w:trPr>
        <w:tc>
          <w:tcPr>
            <w:tcW w:w="9426" w:type="dxa"/>
            <w:gridSpan w:val="2"/>
          </w:tcPr>
          <w:p w14:paraId="70EDE83B" w14:textId="186590D4" w:rsidR="00DB3E9F" w:rsidRPr="00DB3E9F" w:rsidRDefault="00254A5D" w:rsidP="009F72F1">
            <w:pPr>
              <w:spacing w:before="120" w:line="240" w:lineRule="atLeast"/>
              <w:jc w:val="center"/>
            </w:pPr>
            <w:r>
              <w:rPr>
                <w:b/>
                <w:caps/>
                <w:sz w:val="32"/>
                <w:szCs w:val="32"/>
              </w:rPr>
              <w:t>3</w:t>
            </w:r>
            <w:bookmarkStart w:id="0" w:name="_GoBack"/>
            <w:bookmarkEnd w:id="0"/>
            <w:r w:rsidR="00DB3E9F" w:rsidRPr="00DB3E9F">
              <w:rPr>
                <w:b/>
                <w:caps/>
                <w:sz w:val="32"/>
                <w:szCs w:val="32"/>
              </w:rPr>
              <w:t>. VNITŘNÍ ŘÁD ŠKOLNÍ DRUŽINY</w:t>
            </w:r>
          </w:p>
        </w:tc>
      </w:tr>
      <w:tr w:rsidR="00DB3E9F" w:rsidRPr="00BB703B" w14:paraId="706C4125" w14:textId="77777777" w:rsidTr="009F72F1">
        <w:tc>
          <w:tcPr>
            <w:tcW w:w="4465" w:type="dxa"/>
          </w:tcPr>
          <w:p w14:paraId="13D5A736" w14:textId="77777777" w:rsidR="00DB3E9F" w:rsidRPr="00DB3E9F" w:rsidRDefault="00DB3E9F" w:rsidP="009F72F1">
            <w:pPr>
              <w:spacing w:before="120" w:line="240" w:lineRule="atLeast"/>
            </w:pPr>
            <w:r w:rsidRPr="00DB3E9F">
              <w:rPr>
                <w:szCs w:val="24"/>
              </w:rPr>
              <w:t>Spisový / skartační znak</w:t>
            </w:r>
          </w:p>
        </w:tc>
        <w:tc>
          <w:tcPr>
            <w:tcW w:w="4961" w:type="dxa"/>
          </w:tcPr>
          <w:p w14:paraId="067C7A4B" w14:textId="77777777" w:rsidR="00DB3E9F" w:rsidRPr="00DB3E9F" w:rsidRDefault="00DB3E9F" w:rsidP="009F72F1">
            <w:pPr>
              <w:spacing w:before="120" w:line="240" w:lineRule="atLeast"/>
            </w:pPr>
            <w:r w:rsidRPr="00DB3E9F">
              <w:t xml:space="preserve"> </w:t>
            </w:r>
            <w:r w:rsidRPr="00DB3E9F">
              <w:rPr>
                <w:b/>
                <w:szCs w:val="24"/>
              </w:rPr>
              <w:t xml:space="preserve">                    </w:t>
            </w:r>
            <w:proofErr w:type="gramStart"/>
            <w:r w:rsidRPr="00DB3E9F">
              <w:rPr>
                <w:b/>
                <w:szCs w:val="24"/>
              </w:rPr>
              <w:t>A.1.</w:t>
            </w:r>
            <w:proofErr w:type="gramEnd"/>
            <w:r w:rsidRPr="00DB3E9F">
              <w:rPr>
                <w:b/>
                <w:szCs w:val="24"/>
              </w:rPr>
              <w:t xml:space="preserve">          V5</w:t>
            </w:r>
          </w:p>
        </w:tc>
      </w:tr>
      <w:tr w:rsidR="00DB3E9F" w:rsidRPr="00BB703B" w14:paraId="01A65CD5" w14:textId="77777777" w:rsidTr="009F72F1">
        <w:tc>
          <w:tcPr>
            <w:tcW w:w="4465" w:type="dxa"/>
          </w:tcPr>
          <w:p w14:paraId="040C2799" w14:textId="77777777" w:rsidR="00DB3E9F" w:rsidRPr="00DB3E9F" w:rsidRDefault="00DB3E9F" w:rsidP="009F72F1">
            <w:pPr>
              <w:spacing w:before="120" w:line="240" w:lineRule="atLeast"/>
            </w:pPr>
            <w:r w:rsidRPr="00DB3E9F">
              <w:t>Vypracovala:</w:t>
            </w:r>
          </w:p>
        </w:tc>
        <w:tc>
          <w:tcPr>
            <w:tcW w:w="4961" w:type="dxa"/>
          </w:tcPr>
          <w:p w14:paraId="6157D57F" w14:textId="77777777" w:rsidR="00DB3E9F" w:rsidRPr="00DB3E9F" w:rsidRDefault="00DB3E9F" w:rsidP="00DB3E9F">
            <w:pPr>
              <w:pStyle w:val="DefinitionTerm"/>
              <w:widowControl/>
              <w:spacing w:before="120" w:line="240" w:lineRule="atLeast"/>
            </w:pPr>
            <w:r w:rsidRPr="00DB3E9F">
              <w:t xml:space="preserve">Zuzana Panchartková, vedoucí vychovatelka </w:t>
            </w:r>
          </w:p>
        </w:tc>
      </w:tr>
      <w:tr w:rsidR="00DB3E9F" w:rsidRPr="00BB703B" w14:paraId="20A5FBE7" w14:textId="77777777" w:rsidTr="009F72F1">
        <w:tc>
          <w:tcPr>
            <w:tcW w:w="4465" w:type="dxa"/>
          </w:tcPr>
          <w:p w14:paraId="6643F5DF" w14:textId="77777777" w:rsidR="00DB3E9F" w:rsidRPr="00BB703B" w:rsidRDefault="00DB3E9F" w:rsidP="009F72F1">
            <w:pPr>
              <w:spacing w:before="120" w:line="240" w:lineRule="atLeast"/>
            </w:pPr>
            <w:r>
              <w:rPr>
                <w:szCs w:val="24"/>
              </w:rPr>
              <w:t>Schválila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583C6971" w14:textId="77777777" w:rsidR="00DB3E9F" w:rsidRPr="00BB703B" w:rsidRDefault="00DB3E9F" w:rsidP="00DB3E9F">
            <w:pPr>
              <w:spacing w:before="120" w:line="240" w:lineRule="atLeast"/>
            </w:pPr>
            <w:r>
              <w:t>Mgr. Jana Folprechtová</w:t>
            </w:r>
            <w:r w:rsidRPr="00BB703B">
              <w:t>, ředitel</w:t>
            </w:r>
            <w:r>
              <w:t>ka</w:t>
            </w:r>
            <w:r w:rsidRPr="00BB703B">
              <w:t xml:space="preserve"> školy</w:t>
            </w:r>
          </w:p>
        </w:tc>
      </w:tr>
      <w:tr w:rsidR="00DB3E9F" w:rsidRPr="00BB703B" w14:paraId="46EF96F8" w14:textId="77777777" w:rsidTr="009F72F1">
        <w:tc>
          <w:tcPr>
            <w:tcW w:w="4465" w:type="dxa"/>
          </w:tcPr>
          <w:p w14:paraId="1ABD9D52" w14:textId="77777777" w:rsidR="00DB3E9F" w:rsidRPr="00BB703B" w:rsidRDefault="00DB3E9F" w:rsidP="009F72F1">
            <w:pPr>
              <w:spacing w:before="120" w:line="240" w:lineRule="atLeast"/>
            </w:pPr>
            <w:r w:rsidRPr="00BB703B">
              <w:t>Směrnice nabývá platnosti ode dne:</w:t>
            </w:r>
          </w:p>
        </w:tc>
        <w:tc>
          <w:tcPr>
            <w:tcW w:w="4961" w:type="dxa"/>
          </w:tcPr>
          <w:p w14:paraId="77490271" w14:textId="77777777" w:rsidR="00DB3E9F" w:rsidRPr="00BB703B" w:rsidRDefault="00DB3E9F" w:rsidP="00DB3E9F">
            <w:pPr>
              <w:pStyle w:val="Odstavecseseznamem"/>
              <w:numPr>
                <w:ilvl w:val="0"/>
                <w:numId w:val="23"/>
              </w:numPr>
              <w:spacing w:before="120" w:line="240" w:lineRule="atLeast"/>
            </w:pPr>
            <w:r>
              <w:t>9. 2022</w:t>
            </w:r>
          </w:p>
        </w:tc>
      </w:tr>
      <w:tr w:rsidR="00DB3E9F" w:rsidRPr="00BB703B" w14:paraId="4B334A6F" w14:textId="77777777" w:rsidTr="009F72F1">
        <w:tc>
          <w:tcPr>
            <w:tcW w:w="4465" w:type="dxa"/>
          </w:tcPr>
          <w:p w14:paraId="707F93EA" w14:textId="77777777" w:rsidR="00DB3E9F" w:rsidRPr="00BB703B" w:rsidRDefault="00DB3E9F" w:rsidP="009F72F1">
            <w:pPr>
              <w:spacing w:before="120" w:line="240" w:lineRule="atLeast"/>
            </w:pPr>
            <w:r w:rsidRPr="00BB703B">
              <w:t>Směrnice nabývá účinnosti ode dne:</w:t>
            </w:r>
          </w:p>
        </w:tc>
        <w:tc>
          <w:tcPr>
            <w:tcW w:w="4961" w:type="dxa"/>
          </w:tcPr>
          <w:p w14:paraId="695A6075" w14:textId="77777777" w:rsidR="00DB3E9F" w:rsidRPr="00BB703B" w:rsidRDefault="00DB3E9F" w:rsidP="00DB3E9F">
            <w:pPr>
              <w:pStyle w:val="Odstavecseseznamem"/>
              <w:numPr>
                <w:ilvl w:val="0"/>
                <w:numId w:val="3"/>
              </w:numPr>
              <w:spacing w:before="120" w:line="240" w:lineRule="atLeast"/>
            </w:pPr>
            <w:r>
              <w:t>9. 2022</w:t>
            </w:r>
          </w:p>
        </w:tc>
      </w:tr>
      <w:tr w:rsidR="00DB3E9F" w:rsidRPr="00416191" w14:paraId="766B4828" w14:textId="77777777" w:rsidTr="009F72F1">
        <w:tc>
          <w:tcPr>
            <w:tcW w:w="9426" w:type="dxa"/>
            <w:gridSpan w:val="2"/>
          </w:tcPr>
          <w:p w14:paraId="09BB6DAD" w14:textId="77777777" w:rsidR="00DB3E9F" w:rsidRPr="00416191" w:rsidRDefault="00DB3E9F" w:rsidP="009F72F1">
            <w:pPr>
              <w:rPr>
                <w:sz w:val="20"/>
              </w:rPr>
            </w:pPr>
            <w:r w:rsidRPr="00416191">
              <w:rPr>
                <w:sz w:val="20"/>
              </w:rPr>
              <w:t xml:space="preserve">Změny ve </w:t>
            </w:r>
            <w:r>
              <w:rPr>
                <w:sz w:val="20"/>
              </w:rPr>
              <w:t xml:space="preserve">směrnici jsou prováděny formou </w:t>
            </w:r>
            <w:r w:rsidRPr="00416191">
              <w:rPr>
                <w:sz w:val="20"/>
              </w:rPr>
              <w:t>číslovaných písemných dodatků, které tvoří součást tohoto předpisu.</w:t>
            </w:r>
          </w:p>
        </w:tc>
      </w:tr>
    </w:tbl>
    <w:p w14:paraId="0CBC1D39" w14:textId="77777777" w:rsidR="00DB3E9F" w:rsidRDefault="00DB3E9F" w:rsidP="00DB3E9F">
      <w:pPr>
        <w:rPr>
          <w:b/>
        </w:rPr>
      </w:pPr>
    </w:p>
    <w:p w14:paraId="1B7D3A5F" w14:textId="5F86155F" w:rsidR="00DB3E9F" w:rsidRPr="002206B1" w:rsidRDefault="00DB3E9F" w:rsidP="00DB3E9F">
      <w:pPr>
        <w:rPr>
          <w:b/>
        </w:rPr>
      </w:pPr>
      <w:r>
        <w:rPr>
          <w:b/>
        </w:rPr>
        <w:t>Obecná ustanovení</w:t>
      </w:r>
    </w:p>
    <w:p w14:paraId="2E351386" w14:textId="77777777" w:rsidR="00DB3E9F" w:rsidRDefault="00DB3E9F" w:rsidP="00DB3E9F">
      <w:r w:rsidRPr="002E1188">
        <w:t>Na základě ustanovení § 30 zákona č. 561/2004 Sb. o předškolním, základním středním, vyšším odborném a jiném vzdělávání v platném znění (</w:t>
      </w:r>
      <w:r>
        <w:t>dále jen „</w:t>
      </w:r>
      <w:r w:rsidRPr="002E1188">
        <w:t>školský zákon</w:t>
      </w:r>
      <w:r>
        <w:t>“</w:t>
      </w:r>
      <w:r w:rsidRPr="002E1188">
        <w:t>) vydávám jako statutární orgán školy</w:t>
      </w:r>
      <w:r>
        <w:t xml:space="preserve"> tento vn</w:t>
      </w:r>
      <w:r w:rsidRPr="002E1188">
        <w:t xml:space="preserve">itřní řád školní družiny. </w:t>
      </w:r>
    </w:p>
    <w:p w14:paraId="453ABA52" w14:textId="77777777" w:rsidR="00DB3E9F" w:rsidRPr="00DF4641" w:rsidRDefault="00DB3E9F" w:rsidP="00DB3E9F">
      <w:pPr>
        <w:jc w:val="both"/>
      </w:pPr>
    </w:p>
    <w:p w14:paraId="790AAFEE" w14:textId="09AC2239" w:rsidR="00DB3E9F" w:rsidRPr="0070022B" w:rsidRDefault="00DB3E9F" w:rsidP="00DB3E9F">
      <w:pPr>
        <w:rPr>
          <w:b/>
          <w:u w:val="single"/>
        </w:rPr>
      </w:pPr>
      <w:r w:rsidRPr="00DF4641">
        <w:rPr>
          <w:b/>
          <w:u w:val="single"/>
        </w:rPr>
        <w:t xml:space="preserve">1. Podrobnosti k výkonu práv a povinností </w:t>
      </w:r>
      <w:r w:rsidR="00AB54C6">
        <w:rPr>
          <w:b/>
          <w:u w:val="single"/>
        </w:rPr>
        <w:t>žáků</w:t>
      </w:r>
      <w:r w:rsidRPr="00DF4641">
        <w:rPr>
          <w:b/>
          <w:u w:val="single"/>
        </w:rPr>
        <w:t xml:space="preserve"> a jejich zákonných zástupců ve školní družině </w:t>
      </w:r>
      <w:r w:rsidRPr="0070022B">
        <w:rPr>
          <w:b/>
          <w:u w:val="single"/>
        </w:rPr>
        <w:t>a podrobnosti o pravidlech vzájemných vztahů se zaměstnanci</w:t>
      </w:r>
    </w:p>
    <w:p w14:paraId="2A0C3CFE" w14:textId="77777777" w:rsidR="00DB3E9F" w:rsidRPr="0070022B" w:rsidRDefault="00DB3E9F" w:rsidP="00DB3E9F"/>
    <w:p w14:paraId="328C95BF" w14:textId="77777777" w:rsidR="00DB3E9F" w:rsidRDefault="00DB3E9F" w:rsidP="00DB3E9F">
      <w:r w:rsidRPr="00DF4641">
        <w:t>Práva a povinnosti účastníků činnosti školní družiny (dále jen „žáků“), jejich zákonných</w:t>
      </w:r>
      <w:r>
        <w:t xml:space="preserve"> zástupců a pedagogických pracovníků jsou dána školským zákonem.</w:t>
      </w:r>
    </w:p>
    <w:p w14:paraId="56598013" w14:textId="77777777" w:rsidR="00DB3E9F" w:rsidRDefault="00DB3E9F" w:rsidP="00DB3E9F"/>
    <w:p w14:paraId="429341E1" w14:textId="15AE93EB" w:rsidR="00DB3E9F" w:rsidRPr="0027111B" w:rsidRDefault="0027111B" w:rsidP="0027111B">
      <w:pPr>
        <w:rPr>
          <w:u w:val="single"/>
        </w:rPr>
      </w:pPr>
      <w:r>
        <w:rPr>
          <w:u w:val="single"/>
        </w:rPr>
        <w:t xml:space="preserve">1.1 </w:t>
      </w:r>
      <w:r w:rsidR="003E2B0C">
        <w:rPr>
          <w:u w:val="single"/>
        </w:rPr>
        <w:t>Práva žáků a zákonných zástupců</w:t>
      </w:r>
    </w:p>
    <w:p w14:paraId="5EB9992F" w14:textId="77777777" w:rsidR="003E2B0C" w:rsidRDefault="003E2B0C" w:rsidP="00DB3E9F">
      <w:pPr>
        <w:pStyle w:val="Odstavecseseznamem"/>
        <w:numPr>
          <w:ilvl w:val="0"/>
          <w:numId w:val="5"/>
        </w:numPr>
        <w:ind w:left="284" w:hanging="284"/>
      </w:pPr>
      <w:r>
        <w:t xml:space="preserve">na vzdělávání, školské služby  </w:t>
      </w:r>
    </w:p>
    <w:p w14:paraId="26531A93" w14:textId="0ADA6BCB" w:rsidR="00DB3E9F" w:rsidRDefault="003E2B0C" w:rsidP="00DB3E9F">
      <w:pPr>
        <w:pStyle w:val="Odstavecseseznamem"/>
        <w:numPr>
          <w:ilvl w:val="0"/>
          <w:numId w:val="5"/>
        </w:numPr>
        <w:ind w:left="284" w:hanging="284"/>
      </w:pPr>
      <w:r>
        <w:t>na informace o průběhu a výsledcích</w:t>
      </w:r>
      <w:r w:rsidR="00A52D89">
        <w:t xml:space="preserve"> svého vzdělávání</w:t>
      </w:r>
    </w:p>
    <w:p w14:paraId="5D2F37F7" w14:textId="62DA8CEC" w:rsidR="00DB3E9F" w:rsidRDefault="00DB3E9F" w:rsidP="00DB3E9F">
      <w:pPr>
        <w:pStyle w:val="Odstavecseseznamem"/>
        <w:numPr>
          <w:ilvl w:val="0"/>
          <w:numId w:val="5"/>
        </w:numPr>
        <w:ind w:left="284" w:hanging="284"/>
      </w:pPr>
      <w:r>
        <w:t>n</w:t>
      </w:r>
      <w:r w:rsidR="00A52D89">
        <w:t>a informace a poradenskou pomoc školy nebo školského poradenského zařízení v záležitostech týkajících se vzdělávání podle školského zákona</w:t>
      </w:r>
    </w:p>
    <w:p w14:paraId="7782F244" w14:textId="3C838A15" w:rsidR="00DB3E9F" w:rsidRDefault="00A52D89" w:rsidP="00DB3E9F">
      <w:pPr>
        <w:pStyle w:val="Odstavecseseznamem"/>
        <w:numPr>
          <w:ilvl w:val="0"/>
          <w:numId w:val="5"/>
        </w:numPr>
        <w:ind w:left="284" w:hanging="284"/>
      </w:pPr>
      <w:r>
        <w:t>vyjadřovat se ke všem rozhodnutím týkajícím se podstatných záležitostí jejich vzdělávání, přičemž jejich vyjádřením musí být věnována pozornost odpovídající jejich věku a stupni vývoje</w:t>
      </w:r>
    </w:p>
    <w:p w14:paraId="75951E59" w14:textId="567CBA85" w:rsidR="00DB3E9F" w:rsidRDefault="00DB3E9F" w:rsidP="00DB3E9F">
      <w:pPr>
        <w:pStyle w:val="Odstavecseseznamem"/>
        <w:numPr>
          <w:ilvl w:val="0"/>
          <w:numId w:val="5"/>
        </w:numPr>
        <w:ind w:left="284" w:hanging="284"/>
      </w:pPr>
      <w:r>
        <w:t>má právo na</w:t>
      </w:r>
      <w:r w:rsidR="00B46997">
        <w:t xml:space="preserve"> ochranu a bezpečí před všemi formami rizikového chování</w:t>
      </w:r>
    </w:p>
    <w:p w14:paraId="1D550AB1" w14:textId="1F4C297F" w:rsidR="00A52D89" w:rsidRDefault="00A52D89" w:rsidP="00DB3E9F">
      <w:pPr>
        <w:pStyle w:val="Odstavecseseznamem"/>
        <w:numPr>
          <w:ilvl w:val="0"/>
          <w:numId w:val="5"/>
        </w:numPr>
        <w:ind w:left="284" w:hanging="284"/>
      </w:pPr>
      <w:r>
        <w:t>práva uvedená v tomto odstavci vyjma písmen a) a e) mají také zákonní zástupci žáků</w:t>
      </w:r>
    </w:p>
    <w:p w14:paraId="74BA4213" w14:textId="77777777" w:rsidR="00DB3E9F" w:rsidRPr="00EB54FC" w:rsidRDefault="00DB3E9F" w:rsidP="00DB3E9F">
      <w:pPr>
        <w:pStyle w:val="Odstavecseseznamem"/>
      </w:pPr>
    </w:p>
    <w:p w14:paraId="3A202470" w14:textId="720576CA" w:rsidR="00AA4F62" w:rsidRPr="0027111B" w:rsidRDefault="00DB3E9F" w:rsidP="00AA4F62">
      <w:pPr>
        <w:rPr>
          <w:u w:val="single"/>
        </w:rPr>
      </w:pPr>
      <w:r>
        <w:rPr>
          <w:u w:val="single"/>
        </w:rPr>
        <w:t>1.2 Povinnosti žáků</w:t>
      </w:r>
      <w:r w:rsidR="00AA4F62">
        <w:rPr>
          <w:u w:val="single"/>
        </w:rPr>
        <w:t xml:space="preserve"> </w:t>
      </w:r>
      <w:r w:rsidR="00A17138">
        <w:rPr>
          <w:u w:val="single"/>
        </w:rPr>
        <w:t>a zákonných zástupců</w:t>
      </w:r>
    </w:p>
    <w:p w14:paraId="3253B54C" w14:textId="7E22BC71" w:rsidR="00DB3E9F" w:rsidRDefault="00DB3E9F" w:rsidP="00DB3E9F">
      <w:r>
        <w:t>a) řádně docházet do školní družiny a účastnit se činností</w:t>
      </w:r>
    </w:p>
    <w:p w14:paraId="505EEB0B" w14:textId="56AB1B58" w:rsidR="00DB3E9F" w:rsidRDefault="00DB3E9F" w:rsidP="00DB3E9F">
      <w:r>
        <w:t xml:space="preserve">b) dodržovat vnitřní řád školní družiny, školní řád, předpisy a pokyny </w:t>
      </w:r>
      <w:r w:rsidR="00A17138">
        <w:t xml:space="preserve">školy </w:t>
      </w:r>
      <w:r>
        <w:t xml:space="preserve">k ochraně zdraví a </w:t>
      </w:r>
      <w:r w:rsidR="00FC5229">
        <w:t xml:space="preserve"> </w:t>
      </w:r>
      <w:r>
        <w:t>bezpečnosti, s nimiž byli seznámeni</w:t>
      </w:r>
    </w:p>
    <w:p w14:paraId="646BD4F1" w14:textId="77777777" w:rsidR="00DB3E9F" w:rsidRDefault="00DB3E9F" w:rsidP="00DB3E9F">
      <w:r>
        <w:t xml:space="preserve">c) plnit pokyny vychovatelky ŠD </w:t>
      </w:r>
    </w:p>
    <w:p w14:paraId="17D51A7D" w14:textId="77777777" w:rsidR="00DB3E9F" w:rsidRDefault="00DB3E9F" w:rsidP="00DB3E9F">
      <w:r>
        <w:t>d) bez vědomí vychovatelky neopouštět prostory využívané ŠD</w:t>
      </w:r>
    </w:p>
    <w:p w14:paraId="6565E754" w14:textId="77777777" w:rsidR="00DB3E9F" w:rsidRDefault="00DB3E9F" w:rsidP="00DB3E9F">
      <w:r>
        <w:t>e) okamžitě hlásit vychovatelce ŠD každé zranění při činnostech</w:t>
      </w:r>
    </w:p>
    <w:p w14:paraId="11686B05" w14:textId="77777777" w:rsidR="00DB3E9F" w:rsidRDefault="00DB3E9F" w:rsidP="00DB3E9F">
      <w:r>
        <w:t>f) do ŠD nenosit cenné věci a nebezpečné předměty</w:t>
      </w:r>
    </w:p>
    <w:p w14:paraId="6DDE48B3" w14:textId="77777777" w:rsidR="00DB3E9F" w:rsidRDefault="00DB3E9F" w:rsidP="00DB3E9F">
      <w:r>
        <w:t>g) řídit se pravidly stolování, dodržovat hygienická pravidla a chovat se ukázněně. Do jídelny a z jídelny přicházet a odcházet společně v doprovodu vychovatelky nebo dohlížejícího pedagoga</w:t>
      </w:r>
    </w:p>
    <w:p w14:paraId="0207AE1C" w14:textId="7CD4BF25" w:rsidR="00DB3E9F" w:rsidRDefault="00DA4EB9" w:rsidP="00DB3E9F">
      <w:r>
        <w:t>zákonný zástupce:</w:t>
      </w:r>
    </w:p>
    <w:p w14:paraId="04C7E362" w14:textId="7D44D176" w:rsidR="00DB3E9F" w:rsidRPr="00AB54C6" w:rsidRDefault="00DB3E9F" w:rsidP="00DB3E9F">
      <w:proofErr w:type="spellStart"/>
      <w:r w:rsidRPr="00AB54C6">
        <w:t>a</w:t>
      </w:r>
      <w:r w:rsidR="00A17138">
        <w:t>a</w:t>
      </w:r>
      <w:proofErr w:type="spellEnd"/>
      <w:r w:rsidRPr="00AB54C6">
        <w:t>) zajistit, aby žák řádně docházel do ŠD</w:t>
      </w:r>
    </w:p>
    <w:p w14:paraId="036AE060" w14:textId="346C95B2" w:rsidR="00DB3E9F" w:rsidRPr="00AB54C6" w:rsidRDefault="00DB3E9F" w:rsidP="00DB3E9F">
      <w:proofErr w:type="spellStart"/>
      <w:r w:rsidRPr="00AB54C6">
        <w:t>b</w:t>
      </w:r>
      <w:r w:rsidR="00A17138">
        <w:t>b</w:t>
      </w:r>
      <w:proofErr w:type="spellEnd"/>
      <w:r w:rsidRPr="00AB54C6">
        <w:t>) na vyzvání řed</w:t>
      </w:r>
      <w:r w:rsidR="00B46997">
        <w:t>itelky školy se osobně zúčastnit</w:t>
      </w:r>
      <w:r w:rsidRPr="00AB54C6">
        <w:t xml:space="preserve"> projednání závažných otázek týkajících se činností a pobytu žáka v ŠD</w:t>
      </w:r>
    </w:p>
    <w:p w14:paraId="362E7813" w14:textId="1B70111E" w:rsidR="00DB3E9F" w:rsidRPr="00AB54C6" w:rsidRDefault="00DB3E9F" w:rsidP="00DB3E9F">
      <w:proofErr w:type="spellStart"/>
      <w:r w:rsidRPr="00AB54C6">
        <w:t>c</w:t>
      </w:r>
      <w:r w:rsidR="00A17138">
        <w:t>c</w:t>
      </w:r>
      <w:proofErr w:type="spellEnd"/>
      <w:r w:rsidRPr="00AB54C6">
        <w:t>) každou nepřítomnost či odchylku od údajů na písemné přihlášce je nutno řádně omluvit písemně nebo osobně. Ze ŠD může být žák uvolněn pouze na písemnou žádost zákonných zástupců nebo v doprovodu pověřené osoby.</w:t>
      </w:r>
    </w:p>
    <w:p w14:paraId="2FC14965" w14:textId="479975CA" w:rsidR="00DB3E9F" w:rsidRPr="00AB54C6" w:rsidRDefault="00DB3E9F" w:rsidP="00DB3E9F">
      <w:proofErr w:type="spellStart"/>
      <w:r w:rsidRPr="00AB54C6">
        <w:t>d</w:t>
      </w:r>
      <w:r w:rsidR="00A17138">
        <w:t>d</w:t>
      </w:r>
      <w:proofErr w:type="spellEnd"/>
      <w:r w:rsidR="00DA4EB9">
        <w:t>) v</w:t>
      </w:r>
      <w:r w:rsidRPr="00AB54C6">
        <w:t xml:space="preserve">yzvedávat žáka v určených prostorách dle záznamu na písemné přihlášce </w:t>
      </w:r>
    </w:p>
    <w:p w14:paraId="3D08E14F" w14:textId="65605CCD" w:rsidR="00AB54C6" w:rsidRPr="00FD6AAB" w:rsidRDefault="00DB3E9F" w:rsidP="00AB54C6">
      <w:proofErr w:type="spellStart"/>
      <w:r w:rsidRPr="00AB54C6">
        <w:lastRenderedPageBreak/>
        <w:t>e</w:t>
      </w:r>
      <w:r w:rsidR="00A17138">
        <w:t>e</w:t>
      </w:r>
      <w:proofErr w:type="spellEnd"/>
      <w:r w:rsidRPr="00AB54C6">
        <w:t>) zajistit vyzvednutí svého dítěte z ŠD do konce provozní doby. Opakované porušování vnitřního řádu může být důvodem k ukončení docházky do ŠD</w:t>
      </w:r>
    </w:p>
    <w:p w14:paraId="30D108D1" w14:textId="787E8C49" w:rsidR="00AB54C6" w:rsidRPr="00AB54C6" w:rsidRDefault="00AB54C6" w:rsidP="00AB54C6">
      <w:pPr>
        <w:rPr>
          <w:bCs/>
          <w:color w:val="5B9BD5" w:themeColor="accent1"/>
        </w:rPr>
      </w:pPr>
    </w:p>
    <w:p w14:paraId="0E947DAA" w14:textId="7BB4583A" w:rsidR="00DB3E9F" w:rsidRPr="00FD6AAB" w:rsidRDefault="00FD6AAB" w:rsidP="00DB3E9F">
      <w:pPr>
        <w:pStyle w:val="Zkladntext"/>
        <w:rPr>
          <w:szCs w:val="24"/>
          <w:u w:val="single"/>
        </w:rPr>
      </w:pPr>
      <w:r w:rsidRPr="00FD6AAB">
        <w:rPr>
          <w:szCs w:val="24"/>
          <w:u w:val="single"/>
        </w:rPr>
        <w:t>1.3 Podrobnosti o pravidlech vzájemných vztahů se zaměstnanci</w:t>
      </w:r>
    </w:p>
    <w:p w14:paraId="70C1C873" w14:textId="70155F9C" w:rsidR="00DB3E9F" w:rsidRDefault="00AC3E18" w:rsidP="00DB3E9F">
      <w:pPr>
        <w:rPr>
          <w:szCs w:val="24"/>
        </w:rPr>
      </w:pPr>
      <w:r>
        <w:rPr>
          <w:szCs w:val="24"/>
        </w:rPr>
        <w:t>a) chránit a respektovat práva žáka</w:t>
      </w:r>
    </w:p>
    <w:p w14:paraId="5E80038F" w14:textId="0553A85A" w:rsidR="00AC3E18" w:rsidRDefault="00AC3E18" w:rsidP="00DB3E9F">
      <w:pPr>
        <w:rPr>
          <w:szCs w:val="24"/>
        </w:rPr>
      </w:pPr>
      <w:r>
        <w:rPr>
          <w:szCs w:val="24"/>
        </w:rPr>
        <w:t>b) chránit bezpečí a zdraví žáka a předcházet všem formám rizikového chování ve škole</w:t>
      </w:r>
    </w:p>
    <w:p w14:paraId="7F01DBA1" w14:textId="2A99C82B" w:rsidR="00AC3E18" w:rsidRPr="00FD6AAB" w:rsidRDefault="00AC3E18" w:rsidP="00AC3E18">
      <w:pPr>
        <w:ind w:left="284" w:hanging="284"/>
        <w:rPr>
          <w:szCs w:val="24"/>
        </w:rPr>
      </w:pPr>
      <w:r>
        <w:rPr>
          <w:szCs w:val="24"/>
        </w:rPr>
        <w:t xml:space="preserve">c) zachovávat mlčenlivost a chránit před zneužitím osobní údaje, informace o zdravotním </w:t>
      </w:r>
      <w:proofErr w:type="gramStart"/>
      <w:r>
        <w:rPr>
          <w:szCs w:val="24"/>
        </w:rPr>
        <w:t xml:space="preserve">stavu a   </w:t>
      </w:r>
      <w:r w:rsidR="00DA4EB9">
        <w:rPr>
          <w:szCs w:val="24"/>
        </w:rPr>
        <w:t>informace</w:t>
      </w:r>
      <w:proofErr w:type="gramEnd"/>
      <w:r w:rsidR="00DA4EB9">
        <w:rPr>
          <w:szCs w:val="24"/>
        </w:rPr>
        <w:t xml:space="preserve"> o </w:t>
      </w:r>
      <w:r>
        <w:rPr>
          <w:szCs w:val="24"/>
        </w:rPr>
        <w:t>vý</w:t>
      </w:r>
      <w:r w:rsidR="00DA4EB9">
        <w:rPr>
          <w:szCs w:val="24"/>
        </w:rPr>
        <w:t>sledcích</w:t>
      </w:r>
      <w:r>
        <w:rPr>
          <w:szCs w:val="24"/>
        </w:rPr>
        <w:t xml:space="preserve"> poradenské pomoci ŠPP a ŠPZ</w:t>
      </w:r>
      <w:r w:rsidR="00DA4EB9">
        <w:rPr>
          <w:szCs w:val="24"/>
        </w:rPr>
        <w:t>, s nimiž přišel do styku</w:t>
      </w:r>
    </w:p>
    <w:p w14:paraId="5533CD80" w14:textId="547B751B" w:rsidR="00DB3E9F" w:rsidRPr="00AB54C6" w:rsidRDefault="00DB3E9F" w:rsidP="00DB3E9F">
      <w:pPr>
        <w:rPr>
          <w:color w:val="5B9BD5" w:themeColor="accent1"/>
          <w:szCs w:val="24"/>
        </w:rPr>
      </w:pPr>
    </w:p>
    <w:p w14:paraId="541B591E" w14:textId="77777777" w:rsidR="00DB3E9F" w:rsidRDefault="00DB3E9F" w:rsidP="00DB3E9F">
      <w:pPr>
        <w:jc w:val="both"/>
      </w:pPr>
    </w:p>
    <w:p w14:paraId="3836C7D0" w14:textId="77777777" w:rsidR="00DB3E9F" w:rsidRPr="008F5869" w:rsidRDefault="00DB3E9F" w:rsidP="00DB3E9F">
      <w:pPr>
        <w:jc w:val="both"/>
        <w:rPr>
          <w:b/>
          <w:u w:val="single"/>
        </w:rPr>
      </w:pPr>
      <w:r w:rsidRPr="008F5869">
        <w:rPr>
          <w:b/>
          <w:u w:val="single"/>
        </w:rPr>
        <w:t>2. Provoz a vnitřní režim školní družiny</w:t>
      </w:r>
    </w:p>
    <w:p w14:paraId="289C5054" w14:textId="77777777" w:rsidR="00DB3E9F" w:rsidRPr="00EF1B81" w:rsidRDefault="00DB3E9F" w:rsidP="00DB3E9F">
      <w:pPr>
        <w:jc w:val="both"/>
        <w:rPr>
          <w:b/>
          <w:color w:val="0000FF"/>
          <w:u w:val="single"/>
        </w:rPr>
      </w:pPr>
      <w:r w:rsidRPr="00EF1B81">
        <w:rPr>
          <w:b/>
          <w:color w:val="0000FF"/>
          <w:u w:val="single"/>
        </w:rPr>
        <w:t xml:space="preserve">    </w:t>
      </w:r>
    </w:p>
    <w:p w14:paraId="0FC27139" w14:textId="77777777" w:rsidR="000943AA" w:rsidRPr="000943AA" w:rsidRDefault="000943AA" w:rsidP="000943AA">
      <w:pPr>
        <w:pStyle w:val="Zkladntext"/>
        <w:ind w:left="941"/>
      </w:pPr>
      <w:r w:rsidRPr="000943AA">
        <w:t>Provozní</w:t>
      </w:r>
      <w:r w:rsidRPr="000943AA">
        <w:rPr>
          <w:spacing w:val="-3"/>
        </w:rPr>
        <w:t xml:space="preserve"> </w:t>
      </w:r>
      <w:r w:rsidRPr="000943AA">
        <w:t>doba</w:t>
      </w:r>
      <w:r w:rsidRPr="000943AA">
        <w:rPr>
          <w:spacing w:val="-2"/>
        </w:rPr>
        <w:t xml:space="preserve"> </w:t>
      </w:r>
      <w:r w:rsidRPr="000943AA">
        <w:t>ŠD:</w:t>
      </w:r>
    </w:p>
    <w:p w14:paraId="317E4EDB" w14:textId="77777777" w:rsidR="000943AA" w:rsidRPr="000943AA" w:rsidRDefault="000943AA" w:rsidP="000943AA">
      <w:pPr>
        <w:pStyle w:val="Zkladntext"/>
        <w:spacing w:before="1"/>
      </w:pPr>
    </w:p>
    <w:tbl>
      <w:tblPr>
        <w:tblStyle w:val="TableNormal"/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1"/>
        <w:gridCol w:w="3072"/>
        <w:gridCol w:w="3329"/>
      </w:tblGrid>
      <w:tr w:rsidR="000943AA" w:rsidRPr="000943AA" w14:paraId="45B9C574" w14:textId="77777777" w:rsidTr="000943AA">
        <w:trPr>
          <w:trHeight w:val="453"/>
        </w:trPr>
        <w:tc>
          <w:tcPr>
            <w:tcW w:w="2671" w:type="dxa"/>
          </w:tcPr>
          <w:p w14:paraId="55A3F568" w14:textId="77777777" w:rsidR="000943AA" w:rsidRPr="000943AA" w:rsidRDefault="000943AA" w:rsidP="00C54C07">
            <w:pPr>
              <w:pStyle w:val="TableParagraph"/>
              <w:spacing w:before="92"/>
              <w:ind w:left="582" w:right="5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6401" w:type="dxa"/>
            <w:gridSpan w:val="2"/>
          </w:tcPr>
          <w:p w14:paraId="0E0A8C6C" w14:textId="77777777" w:rsidR="000943AA" w:rsidRPr="000943AA" w:rsidRDefault="000943AA" w:rsidP="00C54C07">
            <w:pPr>
              <w:pStyle w:val="TableParagraph"/>
              <w:spacing w:before="92"/>
              <w:ind w:left="2908" w:right="289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3AA">
              <w:rPr>
                <w:rFonts w:ascii="Times New Roman" w:hAnsi="Times New Roman" w:cs="Times New Roman"/>
                <w:b/>
                <w:sz w:val="24"/>
                <w:szCs w:val="24"/>
              </w:rPr>
              <w:t>čas</w:t>
            </w:r>
            <w:proofErr w:type="spellEnd"/>
          </w:p>
        </w:tc>
      </w:tr>
      <w:tr w:rsidR="000943AA" w:rsidRPr="000943AA" w14:paraId="5F00097F" w14:textId="77777777" w:rsidTr="000943AA">
        <w:trPr>
          <w:trHeight w:val="455"/>
        </w:trPr>
        <w:tc>
          <w:tcPr>
            <w:tcW w:w="2671" w:type="dxa"/>
          </w:tcPr>
          <w:p w14:paraId="02D8D227" w14:textId="77777777" w:rsidR="000943AA" w:rsidRPr="000943AA" w:rsidRDefault="000943AA" w:rsidP="00C54C07">
            <w:pPr>
              <w:pStyle w:val="TableParagraph"/>
              <w:spacing w:before="92"/>
              <w:ind w:left="582" w:right="5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3AA">
              <w:rPr>
                <w:rFonts w:ascii="Times New Roman" w:hAnsi="Times New Roman" w:cs="Times New Roman"/>
                <w:b/>
                <w:sz w:val="24"/>
                <w:szCs w:val="24"/>
              </w:rPr>
              <w:t>pondělí</w:t>
            </w:r>
            <w:proofErr w:type="spellEnd"/>
          </w:p>
        </w:tc>
        <w:tc>
          <w:tcPr>
            <w:tcW w:w="3072" w:type="dxa"/>
          </w:tcPr>
          <w:p w14:paraId="5302E1EE" w14:textId="77777777" w:rsidR="000943AA" w:rsidRPr="000943AA" w:rsidRDefault="000943AA" w:rsidP="00C54C07">
            <w:pPr>
              <w:pStyle w:val="TableParagraph"/>
              <w:spacing w:before="92"/>
              <w:ind w:left="346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r w:rsidR="00FC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  <w:proofErr w:type="spellEnd"/>
            <w:r w:rsidRPr="000943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3329" w:type="dxa"/>
          </w:tcPr>
          <w:p w14:paraId="30A25768" w14:textId="77777777" w:rsidR="000943AA" w:rsidRPr="000943AA" w:rsidRDefault="000943AA" w:rsidP="00C54C07">
            <w:pPr>
              <w:pStyle w:val="TableParagraph"/>
              <w:spacing w:before="92"/>
              <w:ind w:left="347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hodin</w:t>
            </w:r>
            <w:proofErr w:type="spellEnd"/>
          </w:p>
        </w:tc>
      </w:tr>
      <w:tr w:rsidR="000943AA" w:rsidRPr="000943AA" w14:paraId="5B9654F8" w14:textId="77777777" w:rsidTr="000943AA">
        <w:trPr>
          <w:trHeight w:val="453"/>
        </w:trPr>
        <w:tc>
          <w:tcPr>
            <w:tcW w:w="2671" w:type="dxa"/>
          </w:tcPr>
          <w:p w14:paraId="1F792960" w14:textId="77777777" w:rsidR="000943AA" w:rsidRPr="000943AA" w:rsidRDefault="000943AA" w:rsidP="00C54C07">
            <w:pPr>
              <w:pStyle w:val="TableParagraph"/>
              <w:spacing w:before="90"/>
              <w:ind w:left="582" w:right="5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3AA">
              <w:rPr>
                <w:rFonts w:ascii="Times New Roman" w:hAnsi="Times New Roman" w:cs="Times New Roman"/>
                <w:b/>
                <w:sz w:val="24"/>
                <w:szCs w:val="24"/>
              </w:rPr>
              <w:t>úterý</w:t>
            </w:r>
            <w:proofErr w:type="spellEnd"/>
          </w:p>
        </w:tc>
        <w:tc>
          <w:tcPr>
            <w:tcW w:w="3072" w:type="dxa"/>
          </w:tcPr>
          <w:p w14:paraId="0635125C" w14:textId="77777777" w:rsidR="000943AA" w:rsidRPr="000943AA" w:rsidRDefault="000943AA" w:rsidP="00C54C07">
            <w:pPr>
              <w:pStyle w:val="TableParagraph"/>
              <w:spacing w:before="90"/>
              <w:ind w:left="346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r w:rsidRPr="000943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hodin</w:t>
            </w:r>
            <w:proofErr w:type="spellEnd"/>
          </w:p>
        </w:tc>
        <w:tc>
          <w:tcPr>
            <w:tcW w:w="3329" w:type="dxa"/>
          </w:tcPr>
          <w:p w14:paraId="3D0DF5AA" w14:textId="77777777" w:rsidR="000943AA" w:rsidRPr="000943AA" w:rsidRDefault="000943AA" w:rsidP="00C54C07">
            <w:pPr>
              <w:pStyle w:val="TableParagraph"/>
              <w:spacing w:before="90"/>
              <w:ind w:left="347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hodin</w:t>
            </w:r>
            <w:proofErr w:type="spellEnd"/>
          </w:p>
        </w:tc>
      </w:tr>
      <w:tr w:rsidR="000943AA" w:rsidRPr="000943AA" w14:paraId="3ADD2387" w14:textId="77777777" w:rsidTr="000943AA">
        <w:trPr>
          <w:trHeight w:val="453"/>
        </w:trPr>
        <w:tc>
          <w:tcPr>
            <w:tcW w:w="2671" w:type="dxa"/>
          </w:tcPr>
          <w:p w14:paraId="3146A29C" w14:textId="77777777" w:rsidR="000943AA" w:rsidRPr="000943AA" w:rsidRDefault="000943AA" w:rsidP="00C54C07">
            <w:pPr>
              <w:pStyle w:val="TableParagraph"/>
              <w:spacing w:before="92"/>
              <w:ind w:left="582" w:right="5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3AA">
              <w:rPr>
                <w:rFonts w:ascii="Times New Roman" w:hAnsi="Times New Roman" w:cs="Times New Roman"/>
                <w:b/>
                <w:sz w:val="24"/>
                <w:szCs w:val="24"/>
              </w:rPr>
              <w:t>středa</w:t>
            </w:r>
            <w:proofErr w:type="spellEnd"/>
          </w:p>
        </w:tc>
        <w:tc>
          <w:tcPr>
            <w:tcW w:w="3072" w:type="dxa"/>
          </w:tcPr>
          <w:p w14:paraId="7DD8FF74" w14:textId="77777777" w:rsidR="000943AA" w:rsidRPr="000943AA" w:rsidRDefault="000943AA" w:rsidP="00C54C07">
            <w:pPr>
              <w:pStyle w:val="TableParagraph"/>
              <w:spacing w:before="92"/>
              <w:ind w:left="346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r w:rsidR="00FC52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  <w:proofErr w:type="spellEnd"/>
          </w:p>
        </w:tc>
        <w:tc>
          <w:tcPr>
            <w:tcW w:w="3329" w:type="dxa"/>
          </w:tcPr>
          <w:p w14:paraId="08CCFB9B" w14:textId="77777777" w:rsidR="000943AA" w:rsidRPr="000943AA" w:rsidRDefault="000943AA" w:rsidP="00C54C07">
            <w:pPr>
              <w:pStyle w:val="TableParagraph"/>
              <w:spacing w:before="92"/>
              <w:ind w:left="347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hodin</w:t>
            </w:r>
            <w:proofErr w:type="spellEnd"/>
            <w:r w:rsidR="00FC52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</w:tr>
      <w:tr w:rsidR="000943AA" w:rsidRPr="000943AA" w14:paraId="4F996528" w14:textId="77777777" w:rsidTr="000943AA">
        <w:trPr>
          <w:trHeight w:val="455"/>
        </w:trPr>
        <w:tc>
          <w:tcPr>
            <w:tcW w:w="2671" w:type="dxa"/>
          </w:tcPr>
          <w:p w14:paraId="50A8D10D" w14:textId="77777777" w:rsidR="000943AA" w:rsidRPr="000943AA" w:rsidRDefault="000943AA" w:rsidP="00C54C07">
            <w:pPr>
              <w:pStyle w:val="TableParagraph"/>
              <w:spacing w:before="92"/>
              <w:ind w:left="582" w:right="5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3AA">
              <w:rPr>
                <w:rFonts w:ascii="Times New Roman" w:hAnsi="Times New Roman" w:cs="Times New Roman"/>
                <w:b/>
                <w:sz w:val="24"/>
                <w:szCs w:val="24"/>
              </w:rPr>
              <w:t>čtvrtek</w:t>
            </w:r>
            <w:proofErr w:type="spellEnd"/>
          </w:p>
        </w:tc>
        <w:tc>
          <w:tcPr>
            <w:tcW w:w="3072" w:type="dxa"/>
          </w:tcPr>
          <w:p w14:paraId="7768C5D9" w14:textId="77777777" w:rsidR="000943AA" w:rsidRPr="000943AA" w:rsidRDefault="000943AA" w:rsidP="00C54C07">
            <w:pPr>
              <w:pStyle w:val="TableParagraph"/>
              <w:spacing w:before="92"/>
              <w:ind w:left="346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r w:rsidRPr="000943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hodin</w:t>
            </w:r>
            <w:proofErr w:type="spellEnd"/>
          </w:p>
        </w:tc>
        <w:tc>
          <w:tcPr>
            <w:tcW w:w="3329" w:type="dxa"/>
          </w:tcPr>
          <w:p w14:paraId="097B05C7" w14:textId="77777777" w:rsidR="000943AA" w:rsidRPr="000943AA" w:rsidRDefault="000943AA" w:rsidP="00C54C07">
            <w:pPr>
              <w:pStyle w:val="TableParagraph"/>
              <w:spacing w:before="92"/>
              <w:ind w:left="347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hodin</w:t>
            </w:r>
            <w:proofErr w:type="spellEnd"/>
          </w:p>
        </w:tc>
      </w:tr>
      <w:tr w:rsidR="000943AA" w:rsidRPr="000943AA" w14:paraId="7A2EEF60" w14:textId="77777777" w:rsidTr="000943AA">
        <w:trPr>
          <w:trHeight w:val="453"/>
        </w:trPr>
        <w:tc>
          <w:tcPr>
            <w:tcW w:w="2671" w:type="dxa"/>
          </w:tcPr>
          <w:p w14:paraId="4ACA7C68" w14:textId="77777777" w:rsidR="000943AA" w:rsidRPr="000943AA" w:rsidRDefault="000943AA" w:rsidP="00C54C07">
            <w:pPr>
              <w:pStyle w:val="TableParagraph"/>
              <w:spacing w:before="90"/>
              <w:ind w:left="582" w:right="5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943AA">
              <w:rPr>
                <w:rFonts w:ascii="Times New Roman" w:hAnsi="Times New Roman" w:cs="Times New Roman"/>
                <w:b/>
                <w:sz w:val="24"/>
                <w:szCs w:val="24"/>
              </w:rPr>
              <w:t>pátek</w:t>
            </w:r>
            <w:proofErr w:type="spellEnd"/>
          </w:p>
        </w:tc>
        <w:tc>
          <w:tcPr>
            <w:tcW w:w="3072" w:type="dxa"/>
          </w:tcPr>
          <w:p w14:paraId="5513898E" w14:textId="77777777" w:rsidR="000943AA" w:rsidRPr="000943AA" w:rsidRDefault="000943AA" w:rsidP="00C54C07">
            <w:pPr>
              <w:pStyle w:val="TableParagraph"/>
              <w:spacing w:before="90"/>
              <w:ind w:left="346" w:right="3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07:15</w:t>
            </w:r>
            <w:r w:rsidRPr="000943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hodin</w:t>
            </w:r>
            <w:proofErr w:type="spellEnd"/>
          </w:p>
        </w:tc>
        <w:tc>
          <w:tcPr>
            <w:tcW w:w="3329" w:type="dxa"/>
          </w:tcPr>
          <w:p w14:paraId="6990FC60" w14:textId="77777777" w:rsidR="000943AA" w:rsidRPr="000943AA" w:rsidRDefault="000943AA" w:rsidP="00C54C07">
            <w:pPr>
              <w:pStyle w:val="TableParagraph"/>
              <w:spacing w:before="90"/>
              <w:ind w:left="347" w:right="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11:0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0943A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943AA">
              <w:rPr>
                <w:rFonts w:ascii="Times New Roman" w:hAnsi="Times New Roman" w:cs="Times New Roman"/>
                <w:sz w:val="24"/>
                <w:szCs w:val="24"/>
              </w:rPr>
              <w:t>– 16:30</w:t>
            </w:r>
            <w:r w:rsidRPr="000943A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FC522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hodin</w:t>
            </w:r>
            <w:proofErr w:type="spellEnd"/>
          </w:p>
        </w:tc>
      </w:tr>
    </w:tbl>
    <w:p w14:paraId="75A2236B" w14:textId="77777777" w:rsidR="00DB3E9F" w:rsidRPr="000943AA" w:rsidRDefault="00DB3E9F" w:rsidP="00DB3E9F">
      <w:pPr>
        <w:jc w:val="both"/>
        <w:rPr>
          <w:b/>
          <w:szCs w:val="24"/>
          <w:u w:val="single"/>
        </w:rPr>
      </w:pPr>
    </w:p>
    <w:p w14:paraId="6835AF4A" w14:textId="09EDD8DE" w:rsidR="00DB3E9F" w:rsidRDefault="00DB3E9F" w:rsidP="00DB3E9F">
      <w:pPr>
        <w:jc w:val="both"/>
      </w:pPr>
      <w:r>
        <w:t>Školní d</w:t>
      </w:r>
      <w:r w:rsidRPr="00AA7579">
        <w:t>ružina vykonává činnost ve dne</w:t>
      </w:r>
      <w:r>
        <w:t>ch školního vyučování</w:t>
      </w:r>
      <w:r w:rsidRPr="00AA7579">
        <w:t xml:space="preserve">. </w:t>
      </w:r>
    </w:p>
    <w:p w14:paraId="39C9DAB4" w14:textId="77777777" w:rsidR="000943AA" w:rsidRDefault="000943AA" w:rsidP="00DB3E9F">
      <w:pPr>
        <w:jc w:val="both"/>
        <w:rPr>
          <w:b/>
          <w:u w:val="single"/>
        </w:rPr>
      </w:pPr>
    </w:p>
    <w:p w14:paraId="0FD7FAD1" w14:textId="77777777" w:rsidR="00DB3E9F" w:rsidRPr="002E1188" w:rsidRDefault="00DB3E9F" w:rsidP="00DB3E9F">
      <w:pPr>
        <w:jc w:val="both"/>
        <w:rPr>
          <w:b/>
          <w:u w:val="single"/>
        </w:rPr>
      </w:pPr>
      <w:r w:rsidRPr="002E1188">
        <w:rPr>
          <w:b/>
          <w:u w:val="single"/>
        </w:rPr>
        <w:t>Přihlašování a odhlašování</w:t>
      </w:r>
    </w:p>
    <w:p w14:paraId="6BBDEC14" w14:textId="77777777" w:rsidR="00DB3E9F" w:rsidRPr="002E1188" w:rsidRDefault="00DB3E9F" w:rsidP="00DB3E9F">
      <w:pPr>
        <w:jc w:val="both"/>
      </w:pPr>
      <w:r w:rsidRPr="002E1188">
        <w:t xml:space="preserve">  </w:t>
      </w:r>
    </w:p>
    <w:p w14:paraId="7016B865" w14:textId="275B39F0" w:rsidR="00DB3E9F" w:rsidRPr="00C404F2" w:rsidRDefault="00DB3E9F" w:rsidP="00DB3E9F">
      <w:pPr>
        <w:pStyle w:val="paragraph"/>
        <w:spacing w:before="0" w:beforeAutospacing="0" w:after="0" w:afterAutospacing="0"/>
        <w:jc w:val="both"/>
        <w:textAlignment w:val="baseline"/>
      </w:pPr>
      <w:r w:rsidRPr="00C404F2">
        <w:t>2.</w:t>
      </w:r>
      <w:r w:rsidRPr="0070022B">
        <w:t xml:space="preserve">1 </w:t>
      </w:r>
      <w:r w:rsidR="0070022B" w:rsidRPr="0070022B">
        <w:rPr>
          <w:rStyle w:val="normaltextrun"/>
        </w:rPr>
        <w:t xml:space="preserve">Podmínkou pro přijetí žáka do </w:t>
      </w:r>
      <w:r w:rsidR="00AA4F62" w:rsidRPr="0070022B">
        <w:rPr>
          <w:rStyle w:val="normaltextrun"/>
        </w:rPr>
        <w:t>ŠD</w:t>
      </w:r>
      <w:r w:rsidRPr="0070022B">
        <w:rPr>
          <w:rStyle w:val="normaltextrun"/>
        </w:rPr>
        <w:t xml:space="preserve"> je písemná</w:t>
      </w:r>
      <w:r w:rsidRPr="00C404F2">
        <w:rPr>
          <w:rStyle w:val="normaltextrun"/>
        </w:rPr>
        <w:t xml:space="preserve"> přih</w:t>
      </w:r>
      <w:r w:rsidR="0070022B">
        <w:rPr>
          <w:rStyle w:val="normaltextrun"/>
        </w:rPr>
        <w:t>láška. Součástí přihlášky</w:t>
      </w:r>
      <w:r w:rsidRPr="00C404F2">
        <w:rPr>
          <w:rStyle w:val="normaltextrun"/>
        </w:rPr>
        <w:t xml:space="preserve"> je písemné sdělení o rozsahu do</w:t>
      </w:r>
      <w:r>
        <w:rPr>
          <w:rStyle w:val="normaltextrun"/>
        </w:rPr>
        <w:t>cházky a způsobu odchodu žá</w:t>
      </w:r>
      <w:r w:rsidRPr="00C404F2">
        <w:rPr>
          <w:rStyle w:val="normaltextrun"/>
        </w:rPr>
        <w:t>ka z družiny.</w:t>
      </w:r>
      <w:r w:rsidRPr="00C404F2">
        <w:rPr>
          <w:rStyle w:val="eop"/>
        </w:rPr>
        <w:t> </w:t>
      </w:r>
    </w:p>
    <w:p w14:paraId="32ACE1B8" w14:textId="77777777" w:rsidR="00DB3E9F" w:rsidRPr="00C404F2" w:rsidRDefault="00DB3E9F" w:rsidP="00DB3E9F">
      <w:pPr>
        <w:pStyle w:val="paragraph"/>
        <w:numPr>
          <w:ilvl w:val="1"/>
          <w:numId w:val="6"/>
        </w:numPr>
        <w:spacing w:before="0" w:beforeAutospacing="0" w:after="0" w:afterAutospacing="0"/>
        <w:jc w:val="both"/>
        <w:textAlignment w:val="baseline"/>
      </w:pPr>
      <w:r w:rsidRPr="00C404F2">
        <w:rPr>
          <w:rStyle w:val="normaltextrun"/>
        </w:rPr>
        <w:t>Oddělení školní družiny se naplňuje</w:t>
      </w:r>
      <w:r>
        <w:rPr>
          <w:rStyle w:val="normaltextrun"/>
        </w:rPr>
        <w:t xml:space="preserve"> do maximálního počtu 30 žá</w:t>
      </w:r>
      <w:r w:rsidRPr="00C404F2">
        <w:rPr>
          <w:rStyle w:val="normaltextrun"/>
        </w:rPr>
        <w:t>ků.</w:t>
      </w:r>
      <w:r w:rsidRPr="00C404F2">
        <w:rPr>
          <w:rStyle w:val="eop"/>
        </w:rPr>
        <w:t> </w:t>
      </w:r>
    </w:p>
    <w:p w14:paraId="2D5C2065" w14:textId="1E352D9C" w:rsidR="00DB3E9F" w:rsidRPr="00C404F2" w:rsidRDefault="00DB3E9F" w:rsidP="00DB3E9F">
      <w:pPr>
        <w:pStyle w:val="paragraph"/>
        <w:spacing w:before="0" w:beforeAutospacing="0" w:after="0" w:afterAutospacing="0"/>
        <w:ind w:left="284" w:hanging="284"/>
        <w:jc w:val="both"/>
        <w:textAlignment w:val="baseline"/>
      </w:pPr>
      <w:r>
        <w:rPr>
          <w:rStyle w:val="normaltextrun"/>
        </w:rPr>
        <w:t xml:space="preserve">2.3 </w:t>
      </w:r>
      <w:r w:rsidRPr="00C404F2">
        <w:rPr>
          <w:rStyle w:val="normaltextrun"/>
        </w:rPr>
        <w:t>Ředite</w:t>
      </w:r>
      <w:r>
        <w:rPr>
          <w:rStyle w:val="normaltextrun"/>
        </w:rPr>
        <w:t>l</w:t>
      </w:r>
      <w:r w:rsidR="002F05E9">
        <w:rPr>
          <w:rStyle w:val="normaltextrun"/>
        </w:rPr>
        <w:t>ka</w:t>
      </w:r>
      <w:r>
        <w:rPr>
          <w:rStyle w:val="normaltextrun"/>
        </w:rPr>
        <w:t xml:space="preserve"> stanoví nejvyšší počet žá</w:t>
      </w:r>
      <w:r w:rsidRPr="00C404F2">
        <w:rPr>
          <w:rStyle w:val="normaltextrun"/>
        </w:rPr>
        <w:t>ků na 1 pedagogického pracovníka s ohledem na druh vykonávané činnosti účastníků a jejich případné speciální vzdělávací potřeby, zejména s ohledem na jejich bezpečnost.</w:t>
      </w:r>
      <w:r w:rsidRPr="00C404F2">
        <w:rPr>
          <w:rStyle w:val="eop"/>
        </w:rPr>
        <w:t> </w:t>
      </w:r>
    </w:p>
    <w:p w14:paraId="186D2FD6" w14:textId="77777777" w:rsidR="00DB3E9F" w:rsidRPr="00C404F2" w:rsidRDefault="00DB3E9F" w:rsidP="00DB3E9F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Docházka žá</w:t>
      </w:r>
      <w:r w:rsidRPr="00C404F2">
        <w:rPr>
          <w:rStyle w:val="normaltextrun"/>
        </w:rPr>
        <w:t>ka je povinná, a každou nepřítomnost, či odchylku od údajů na písemné přihlášce je nutno řádně omluvit písemně nebo o</w:t>
      </w:r>
      <w:r>
        <w:rPr>
          <w:rStyle w:val="normaltextrun"/>
        </w:rPr>
        <w:t>sobně zákonným zástupcem žá</w:t>
      </w:r>
      <w:r w:rsidRPr="00C404F2">
        <w:rPr>
          <w:rStyle w:val="normaltextrun"/>
        </w:rPr>
        <w:t>ka.</w:t>
      </w:r>
      <w:r w:rsidRPr="00C404F2">
        <w:rPr>
          <w:rStyle w:val="eop"/>
        </w:rPr>
        <w:t> </w:t>
      </w:r>
    </w:p>
    <w:p w14:paraId="2FD0EAE0" w14:textId="0AAD2A34" w:rsidR="00DB3E9F" w:rsidRPr="00C404F2" w:rsidRDefault="0070022B" w:rsidP="00DB3E9F">
      <w:pPr>
        <w:pStyle w:val="paragraph"/>
        <w:tabs>
          <w:tab w:val="num" w:pos="284"/>
        </w:tabs>
        <w:spacing w:before="0" w:beforeAutospacing="0" w:after="0" w:afterAutospacing="0"/>
        <w:ind w:left="284" w:right="105" w:hanging="284"/>
        <w:jc w:val="both"/>
        <w:textAlignment w:val="baseline"/>
      </w:pPr>
      <w:r>
        <w:rPr>
          <w:rStyle w:val="normaltextrun"/>
        </w:rPr>
        <w:t xml:space="preserve">     </w:t>
      </w:r>
      <w:r w:rsidR="00DB3E9F" w:rsidRPr="00C404F2">
        <w:rPr>
          <w:rStyle w:val="normaltextrun"/>
        </w:rPr>
        <w:t>Z</w:t>
      </w:r>
      <w:r w:rsidR="00DB3E9F">
        <w:rPr>
          <w:rStyle w:val="normaltextrun"/>
        </w:rPr>
        <w:t>e školní družiny může být žá</w:t>
      </w:r>
      <w:r w:rsidR="00DB3E9F" w:rsidRPr="00C404F2">
        <w:rPr>
          <w:rStyle w:val="normaltextrun"/>
        </w:rPr>
        <w:t>k uvolněn pouze na písemnou žádost zákonných zástupců nebo v doprovodu pověřené osoby.</w:t>
      </w:r>
      <w:r w:rsidR="00DB3E9F" w:rsidRPr="00C404F2">
        <w:rPr>
          <w:rStyle w:val="eop"/>
        </w:rPr>
        <w:t> </w:t>
      </w:r>
    </w:p>
    <w:p w14:paraId="7CCF6DCF" w14:textId="77777777" w:rsidR="00DB3E9F" w:rsidRPr="00C404F2" w:rsidRDefault="00DB3E9F" w:rsidP="00DB3E9F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</w:pPr>
      <w:r w:rsidRPr="00C404F2">
        <w:rPr>
          <w:rStyle w:val="normaltextrun"/>
        </w:rPr>
        <w:t>Docházku kontroluje vychovatelka a za</w:t>
      </w:r>
      <w:r>
        <w:rPr>
          <w:rStyle w:val="normaltextrun"/>
        </w:rPr>
        <w:t>znamenává do třídní knihy</w:t>
      </w:r>
      <w:r w:rsidRPr="00C404F2">
        <w:rPr>
          <w:rStyle w:val="normaltextrun"/>
        </w:rPr>
        <w:t>.</w:t>
      </w:r>
      <w:r w:rsidRPr="00C404F2">
        <w:rPr>
          <w:rStyle w:val="eop"/>
        </w:rPr>
        <w:t> </w:t>
      </w:r>
    </w:p>
    <w:p w14:paraId="3CB4A79E" w14:textId="77777777" w:rsidR="00DB3E9F" w:rsidRPr="00C404F2" w:rsidRDefault="00DB3E9F" w:rsidP="00DB3E9F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Vyzvedávání žá</w:t>
      </w:r>
      <w:r w:rsidRPr="00C404F2">
        <w:rPr>
          <w:rStyle w:val="normaltextrun"/>
        </w:rPr>
        <w:t>ka ze školní družiny probíhá v místnosti školní družiny nebo</w:t>
      </w:r>
      <w:r w:rsidRPr="00C404F2">
        <w:rPr>
          <w:rStyle w:val="eop"/>
        </w:rPr>
        <w:t> </w:t>
      </w:r>
      <w:r w:rsidRPr="00C404F2">
        <w:rPr>
          <w:rStyle w:val="normaltextrun"/>
        </w:rPr>
        <w:t>v prostorách využívaných školní družinou.</w:t>
      </w:r>
      <w:r w:rsidRPr="00C404F2">
        <w:rPr>
          <w:rStyle w:val="eop"/>
        </w:rPr>
        <w:t> </w:t>
      </w:r>
    </w:p>
    <w:p w14:paraId="798F3754" w14:textId="77777777" w:rsidR="00DB3E9F" w:rsidRPr="00C404F2" w:rsidRDefault="00DB3E9F" w:rsidP="00DB3E9F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Žá</w:t>
      </w:r>
      <w:r w:rsidRPr="00C404F2">
        <w:rPr>
          <w:rStyle w:val="normaltextrun"/>
        </w:rPr>
        <w:t xml:space="preserve">ci </w:t>
      </w:r>
      <w:r>
        <w:rPr>
          <w:rStyle w:val="normaltextrun"/>
        </w:rPr>
        <w:t xml:space="preserve">odcházejí z </w:t>
      </w:r>
      <w:r w:rsidRPr="00C404F2">
        <w:rPr>
          <w:rStyle w:val="normaltextrun"/>
        </w:rPr>
        <w:t>čin</w:t>
      </w:r>
      <w:r>
        <w:rPr>
          <w:rStyle w:val="normaltextrun"/>
        </w:rPr>
        <w:t>nosti školní družin</w:t>
      </w:r>
      <w:r w:rsidRPr="00C404F2">
        <w:rPr>
          <w:rStyle w:val="normaltextrun"/>
        </w:rPr>
        <w:t xml:space="preserve"> samostatně, bez doprovodu zákonnýc</w:t>
      </w:r>
      <w:r>
        <w:rPr>
          <w:rStyle w:val="normaltextrun"/>
        </w:rPr>
        <w:t>h zástupců nebo pověřených osob do prostoru šaten a po té z budovy školy.</w:t>
      </w:r>
      <w:r w:rsidRPr="00C404F2">
        <w:rPr>
          <w:rStyle w:val="normaltextrun"/>
        </w:rPr>
        <w:t xml:space="preserve"> </w:t>
      </w:r>
      <w:r>
        <w:rPr>
          <w:rStyle w:val="normaltextrun"/>
        </w:rPr>
        <w:t>Do ranní družiny přicházejí žáci samostatně, u vchodu se ohlásí vychovatelce interkomem, po té jsou vpuštěni do budovy školy.</w:t>
      </w:r>
      <w:r w:rsidRPr="00C404F2">
        <w:rPr>
          <w:rStyle w:val="eop"/>
        </w:rPr>
        <w:t> </w:t>
      </w:r>
    </w:p>
    <w:p w14:paraId="064A970B" w14:textId="77777777" w:rsidR="00DB3E9F" w:rsidRPr="00C65FE5" w:rsidRDefault="00DB3E9F" w:rsidP="00DB3E9F">
      <w:pPr>
        <w:pStyle w:val="paragraph"/>
        <w:numPr>
          <w:ilvl w:val="1"/>
          <w:numId w:val="7"/>
        </w:numPr>
        <w:spacing w:before="0" w:beforeAutospacing="0" w:after="0" w:afterAutospacing="0"/>
        <w:jc w:val="both"/>
        <w:textAlignment w:val="baseline"/>
      </w:pPr>
      <w:r w:rsidRPr="00C65FE5">
        <w:rPr>
          <w:rStyle w:val="normaltextrun"/>
        </w:rPr>
        <w:t>Zákonní zástupci jsou povinni zajistit vyzvednutí svého dítěte ze školní družiny do konce provozní doby. Opakované porušování vnitřního řádu může být důvodem k ukončení docházky do školní družiny.</w:t>
      </w:r>
      <w:r w:rsidRPr="00C65FE5">
        <w:rPr>
          <w:rStyle w:val="eop"/>
        </w:rPr>
        <w:t> </w:t>
      </w:r>
    </w:p>
    <w:p w14:paraId="7691287B" w14:textId="77777777" w:rsidR="00DB3E9F" w:rsidRPr="00C65FE5" w:rsidRDefault="00DB3E9F" w:rsidP="00DB3E9F">
      <w:pPr>
        <w:pStyle w:val="paragraph"/>
        <w:numPr>
          <w:ilvl w:val="1"/>
          <w:numId w:val="7"/>
        </w:numPr>
        <w:spacing w:before="0" w:beforeAutospacing="0" w:after="0" w:afterAutospacing="0"/>
        <w:ind w:hanging="502"/>
        <w:jc w:val="both"/>
        <w:textAlignment w:val="baseline"/>
      </w:pPr>
      <w:r w:rsidRPr="00C65FE5">
        <w:rPr>
          <w:rStyle w:val="normaltextrun"/>
        </w:rPr>
        <w:t>Nevyzvednutí účastníka řeší vychovatelka individuálně a informuje ředitelku školy.</w:t>
      </w:r>
      <w:r w:rsidRPr="00C65FE5">
        <w:rPr>
          <w:rStyle w:val="eop"/>
        </w:rPr>
        <w:t> </w:t>
      </w:r>
    </w:p>
    <w:p w14:paraId="39CAEC52" w14:textId="77777777" w:rsidR="00DB3E9F" w:rsidRPr="00C65FE5" w:rsidRDefault="00DB3E9F" w:rsidP="00DB3E9F">
      <w:pPr>
        <w:pStyle w:val="paragraph"/>
        <w:numPr>
          <w:ilvl w:val="1"/>
          <w:numId w:val="7"/>
        </w:numPr>
        <w:spacing w:before="0" w:beforeAutospacing="0" w:after="0" w:afterAutospacing="0"/>
        <w:ind w:hanging="502"/>
        <w:jc w:val="both"/>
        <w:textAlignment w:val="baseline"/>
      </w:pPr>
      <w:r w:rsidRPr="00C65FE5">
        <w:rPr>
          <w:rStyle w:val="normaltextrun"/>
        </w:rPr>
        <w:t xml:space="preserve">Dočasné umístění nepřihlášeného žáka do školní družiny se provádí po dohodě </w:t>
      </w:r>
      <w:r>
        <w:rPr>
          <w:rStyle w:val="normaltextrun"/>
        </w:rPr>
        <w:t xml:space="preserve">s </w:t>
      </w:r>
      <w:r w:rsidRPr="00C65FE5">
        <w:rPr>
          <w:rStyle w:val="normaltextrun"/>
        </w:rPr>
        <w:t>vedení</w:t>
      </w:r>
      <w:r>
        <w:rPr>
          <w:rStyle w:val="normaltextrun"/>
        </w:rPr>
        <w:t>m</w:t>
      </w:r>
      <w:r w:rsidRPr="00C65FE5">
        <w:rPr>
          <w:rStyle w:val="normaltextrun"/>
        </w:rPr>
        <w:t xml:space="preserve"> školy a vychovatelky.</w:t>
      </w:r>
      <w:r w:rsidRPr="00C65FE5">
        <w:rPr>
          <w:rStyle w:val="eop"/>
        </w:rPr>
        <w:t> </w:t>
      </w:r>
    </w:p>
    <w:p w14:paraId="70E0FA5B" w14:textId="77777777" w:rsidR="0070022B" w:rsidRDefault="00DB3E9F" w:rsidP="0070022B">
      <w:pPr>
        <w:pStyle w:val="paragraph"/>
        <w:numPr>
          <w:ilvl w:val="1"/>
          <w:numId w:val="7"/>
        </w:numPr>
        <w:spacing w:before="0" w:beforeAutospacing="0" w:after="0" w:afterAutospacing="0"/>
        <w:ind w:hanging="502"/>
        <w:jc w:val="both"/>
        <w:textAlignment w:val="baseline"/>
      </w:pPr>
      <w:r w:rsidRPr="00C65FE5">
        <w:rPr>
          <w:rStyle w:val="normaltextrun"/>
        </w:rPr>
        <w:t>Vychovatelka je ve stálém kontaktu s třídními učit</w:t>
      </w:r>
      <w:r>
        <w:rPr>
          <w:rStyle w:val="normaltextrun"/>
        </w:rPr>
        <w:t>eli a zákonnými zástupci žá</w:t>
      </w:r>
      <w:r w:rsidRPr="00C65FE5">
        <w:rPr>
          <w:rStyle w:val="normaltextrun"/>
        </w:rPr>
        <w:t>ka. Vzájemně si předávají informace o výchovných či jiných problémech.</w:t>
      </w:r>
      <w:r w:rsidRPr="00C65FE5">
        <w:rPr>
          <w:rStyle w:val="eop"/>
        </w:rPr>
        <w:t> </w:t>
      </w:r>
    </w:p>
    <w:p w14:paraId="5769B324" w14:textId="77777777" w:rsidR="0070022B" w:rsidRDefault="0070022B" w:rsidP="0070022B">
      <w:pPr>
        <w:pStyle w:val="paragraph"/>
        <w:numPr>
          <w:ilvl w:val="1"/>
          <w:numId w:val="7"/>
        </w:numPr>
        <w:spacing w:before="0" w:beforeAutospacing="0" w:after="0" w:afterAutospacing="0"/>
        <w:ind w:hanging="502"/>
        <w:jc w:val="both"/>
        <w:textAlignment w:val="baseline"/>
        <w:rPr>
          <w:rStyle w:val="eop"/>
        </w:rPr>
      </w:pPr>
      <w:r w:rsidRPr="0070022B">
        <w:rPr>
          <w:rStyle w:val="normaltextrun"/>
        </w:rPr>
        <w:lastRenderedPageBreak/>
        <w:t>O</w:t>
      </w:r>
      <w:r w:rsidR="00DB3E9F" w:rsidRPr="0070022B">
        <w:rPr>
          <w:rStyle w:val="normaltextrun"/>
        </w:rPr>
        <w:t xml:space="preserve">dhlášení </w:t>
      </w:r>
      <w:r w:rsidR="00DB3E9F">
        <w:rPr>
          <w:rStyle w:val="normaltextrun"/>
        </w:rPr>
        <w:t>žá</w:t>
      </w:r>
      <w:r w:rsidR="00DB3E9F" w:rsidRPr="00C65FE5">
        <w:rPr>
          <w:rStyle w:val="normaltextrun"/>
        </w:rPr>
        <w:t>ka na základě písemného sdělení zákonných zástupců,</w:t>
      </w:r>
      <w:r w:rsidR="00DB3E9F" w:rsidRPr="00C65FE5">
        <w:rPr>
          <w:rStyle w:val="eop"/>
        </w:rPr>
        <w:t> </w:t>
      </w:r>
    </w:p>
    <w:p w14:paraId="09CCEDF6" w14:textId="0D0A6311" w:rsidR="00DB3E9F" w:rsidRPr="00C65FE5" w:rsidRDefault="0070022B" w:rsidP="0070022B">
      <w:pPr>
        <w:pStyle w:val="paragraph"/>
        <w:numPr>
          <w:ilvl w:val="1"/>
          <w:numId w:val="7"/>
        </w:numPr>
        <w:spacing w:before="0" w:beforeAutospacing="0" w:after="0" w:afterAutospacing="0"/>
        <w:ind w:hanging="502"/>
        <w:jc w:val="both"/>
        <w:textAlignment w:val="baseline"/>
      </w:pPr>
      <w:r>
        <w:t>U</w:t>
      </w:r>
      <w:r w:rsidR="00DB3E9F" w:rsidRPr="00C65FE5">
        <w:rPr>
          <w:rStyle w:val="normaltextrun"/>
        </w:rPr>
        <w:t xml:space="preserve">končení vzdělávání </w:t>
      </w:r>
      <w:r w:rsidR="00DB3E9F">
        <w:rPr>
          <w:rStyle w:val="normaltextrun"/>
        </w:rPr>
        <w:t>žá</w:t>
      </w:r>
      <w:r w:rsidR="00DB3E9F" w:rsidRPr="00C65FE5">
        <w:rPr>
          <w:rStyle w:val="normaltextrun"/>
        </w:rPr>
        <w:t>ka v případě závažného nebo neustále se opakujícího porušování vnitřního řádu školní družiny.</w:t>
      </w:r>
      <w:r w:rsidR="00DB3E9F" w:rsidRPr="00C65FE5">
        <w:rPr>
          <w:rStyle w:val="eop"/>
        </w:rPr>
        <w:t> </w:t>
      </w:r>
    </w:p>
    <w:p w14:paraId="02FB96A2" w14:textId="5311B78D" w:rsidR="00DB3E9F" w:rsidRPr="00DB3E9F" w:rsidRDefault="00DB3E9F" w:rsidP="00192D91">
      <w:pPr>
        <w:pStyle w:val="paragraph"/>
        <w:tabs>
          <w:tab w:val="num" w:pos="284"/>
        </w:tabs>
        <w:spacing w:before="0" w:beforeAutospacing="0" w:after="0" w:afterAutospacing="0"/>
        <w:ind w:left="284" w:hanging="284"/>
        <w:textAlignment w:val="baseline"/>
      </w:pPr>
      <w:r w:rsidRPr="00C65FE5">
        <w:rPr>
          <w:rStyle w:val="eop"/>
        </w:rPr>
        <w:t> </w:t>
      </w:r>
      <w:r w:rsidRPr="002E1188">
        <w:t xml:space="preserve">      </w:t>
      </w:r>
    </w:p>
    <w:p w14:paraId="08CE8991" w14:textId="77777777" w:rsidR="00DB3E9F" w:rsidRPr="00DB3E9F" w:rsidRDefault="00DB3E9F" w:rsidP="00DB3E9F">
      <w:pPr>
        <w:ind w:left="284" w:hanging="284"/>
        <w:rPr>
          <w:b/>
          <w:u w:val="single"/>
        </w:rPr>
      </w:pPr>
      <w:r w:rsidRPr="00DB3E9F">
        <w:rPr>
          <w:b/>
          <w:u w:val="single"/>
        </w:rPr>
        <w:t>3. Podmínky zajištění bezpečnosti a ochrany zdraví žáků a jejich ochrany před rizikovým chováním a před projevy diskriminace, nepřátelství nebo násilí</w:t>
      </w:r>
    </w:p>
    <w:p w14:paraId="76802271" w14:textId="77777777" w:rsidR="00DB3E9F" w:rsidRDefault="00DB3E9F" w:rsidP="00DB3E9F">
      <w:pPr>
        <w:jc w:val="both"/>
      </w:pPr>
    </w:p>
    <w:p w14:paraId="2CB644AD" w14:textId="77777777" w:rsidR="00DB3E9F" w:rsidRPr="003E3008" w:rsidRDefault="00DB3E9F" w:rsidP="00E97B05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</w:pPr>
      <w:r w:rsidRPr="003E3008">
        <w:rPr>
          <w:rStyle w:val="normaltextrun"/>
        </w:rPr>
        <w:t xml:space="preserve">Bezpečnost a   ochranu   zdraví   účastníků   zajišťuje   vychovatelka.   </w:t>
      </w:r>
      <w:r>
        <w:rPr>
          <w:rStyle w:val="normaltextrun"/>
        </w:rPr>
        <w:t>Žá</w:t>
      </w:r>
      <w:r w:rsidRPr="003E3008">
        <w:rPr>
          <w:rStyle w:val="normaltextrun"/>
        </w:rPr>
        <w:t>ci   jsou</w:t>
      </w:r>
      <w:r w:rsidRPr="003E3008">
        <w:rPr>
          <w:rStyle w:val="eop"/>
        </w:rPr>
        <w:t> </w:t>
      </w:r>
    </w:p>
    <w:p w14:paraId="6775604F" w14:textId="77777777" w:rsidR="00DB3E9F" w:rsidRPr="003E3008" w:rsidRDefault="00DB3E9F" w:rsidP="00E97B05">
      <w:pPr>
        <w:pStyle w:val="paragraph"/>
        <w:tabs>
          <w:tab w:val="num" w:pos="284"/>
        </w:tabs>
        <w:spacing w:before="0" w:beforeAutospacing="0" w:after="0" w:afterAutospacing="0"/>
        <w:ind w:left="284" w:hanging="284"/>
        <w:textAlignment w:val="baseline"/>
      </w:pPr>
      <w:r>
        <w:rPr>
          <w:rStyle w:val="normaltextrun"/>
        </w:rPr>
        <w:t xml:space="preserve">     </w:t>
      </w:r>
      <w:r w:rsidRPr="003E3008">
        <w:rPr>
          <w:rStyle w:val="normaltextrun"/>
        </w:rPr>
        <w:t>o bezpečnosti pravidelně poučováni.</w:t>
      </w:r>
      <w:r w:rsidRPr="003E3008">
        <w:rPr>
          <w:rStyle w:val="eop"/>
        </w:rPr>
        <w:t> </w:t>
      </w:r>
    </w:p>
    <w:p w14:paraId="1CFCB122" w14:textId="77777777" w:rsidR="00DB3E9F" w:rsidRPr="003E3008" w:rsidRDefault="00DB3E9F" w:rsidP="00E97B05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</w:pPr>
      <w:r w:rsidRPr="003E3008">
        <w:rPr>
          <w:rStyle w:val="normaltextrun"/>
        </w:rPr>
        <w:t xml:space="preserve">Bez vědomí vychovatelky </w:t>
      </w:r>
      <w:r>
        <w:rPr>
          <w:rStyle w:val="normaltextrun"/>
        </w:rPr>
        <w:t>žá</w:t>
      </w:r>
      <w:r w:rsidRPr="003E3008">
        <w:rPr>
          <w:rStyle w:val="normaltextrun"/>
        </w:rPr>
        <w:t>ci neopouští prostory využívané školní družinou.</w:t>
      </w:r>
      <w:r w:rsidRPr="003E3008">
        <w:rPr>
          <w:rStyle w:val="eop"/>
        </w:rPr>
        <w:t> </w:t>
      </w:r>
    </w:p>
    <w:p w14:paraId="2524378D" w14:textId="77777777" w:rsidR="00DB3E9F" w:rsidRPr="003E3008" w:rsidRDefault="00DB3E9F" w:rsidP="00E97B05">
      <w:pPr>
        <w:pStyle w:val="paragraph"/>
        <w:numPr>
          <w:ilvl w:val="1"/>
          <w:numId w:val="24"/>
        </w:numPr>
        <w:spacing w:before="0" w:beforeAutospacing="0" w:after="0" w:afterAutospacing="0"/>
        <w:textAlignment w:val="baseline"/>
      </w:pPr>
      <w:r>
        <w:rPr>
          <w:rStyle w:val="normaltextrun"/>
        </w:rPr>
        <w:t>Žá</w:t>
      </w:r>
      <w:r w:rsidRPr="003E3008">
        <w:rPr>
          <w:rStyle w:val="normaltextrun"/>
        </w:rPr>
        <w:t xml:space="preserve">ci se řídí vnitřním řádem školní družiny, školním řádem, pokyny vychovatelky a </w:t>
      </w:r>
      <w:proofErr w:type="gramStart"/>
      <w:r w:rsidRPr="003E3008">
        <w:rPr>
          <w:rStyle w:val="normaltextrun"/>
        </w:rPr>
        <w:t xml:space="preserve">pravidly </w:t>
      </w:r>
      <w:r w:rsidR="0027111B">
        <w:rPr>
          <w:rStyle w:val="normaltextrun"/>
        </w:rPr>
        <w:t xml:space="preserve">  </w:t>
      </w:r>
      <w:r w:rsidRPr="003E3008">
        <w:rPr>
          <w:rStyle w:val="normaltextrun"/>
        </w:rPr>
        <w:t>chování</w:t>
      </w:r>
      <w:proofErr w:type="gramEnd"/>
      <w:r w:rsidRPr="003E3008">
        <w:rPr>
          <w:rStyle w:val="normaltextrun"/>
        </w:rPr>
        <w:t>, které si společně vytvořili.</w:t>
      </w:r>
      <w:r w:rsidRPr="003E3008">
        <w:rPr>
          <w:rStyle w:val="eop"/>
        </w:rPr>
        <w:t> </w:t>
      </w:r>
    </w:p>
    <w:p w14:paraId="7973D9A9" w14:textId="218A0D58" w:rsidR="00DB3E9F" w:rsidRPr="003E3008" w:rsidRDefault="0027111B" w:rsidP="00E97B05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</w:rPr>
        <w:t xml:space="preserve">3.4 </w:t>
      </w:r>
      <w:r w:rsidR="00DB3E9F">
        <w:rPr>
          <w:rStyle w:val="normaltextrun"/>
        </w:rPr>
        <w:t>Žá</w:t>
      </w:r>
      <w:r w:rsidR="00DB3E9F" w:rsidRPr="003E3008">
        <w:rPr>
          <w:rStyle w:val="normaltextrun"/>
        </w:rPr>
        <w:t xml:space="preserve">ci jsou povinni okamžitě   hlásit vychovatelce   každé   zranění   při   činnostech ve </w:t>
      </w:r>
      <w:proofErr w:type="gramStart"/>
      <w:r w:rsidR="00DB3E9F" w:rsidRPr="003E3008">
        <w:rPr>
          <w:rStyle w:val="normaltextrun"/>
        </w:rPr>
        <w:t xml:space="preserve">školní </w:t>
      </w:r>
      <w:r w:rsidR="00E97B05">
        <w:rPr>
          <w:rStyle w:val="normaltextrun"/>
        </w:rPr>
        <w:t xml:space="preserve">    </w:t>
      </w:r>
      <w:r w:rsidR="00DB3E9F" w:rsidRPr="003E3008">
        <w:rPr>
          <w:rStyle w:val="normaltextrun"/>
        </w:rPr>
        <w:t>družině</w:t>
      </w:r>
      <w:proofErr w:type="gramEnd"/>
      <w:r w:rsidR="00DB3E9F" w:rsidRPr="003E3008">
        <w:rPr>
          <w:rStyle w:val="normaltextrun"/>
        </w:rPr>
        <w:t>. Vychovatelka zajistí první pomoc a vždy informuje zákonné zástupce.</w:t>
      </w:r>
      <w:r w:rsidR="00DB3E9F" w:rsidRPr="003E3008">
        <w:rPr>
          <w:rStyle w:val="eop"/>
        </w:rPr>
        <w:t> </w:t>
      </w:r>
    </w:p>
    <w:p w14:paraId="6C72267F" w14:textId="77777777" w:rsidR="00DB3E9F" w:rsidRPr="003E3008" w:rsidRDefault="00DB3E9F" w:rsidP="0027111B">
      <w:pPr>
        <w:pStyle w:val="paragraph"/>
        <w:numPr>
          <w:ilvl w:val="1"/>
          <w:numId w:val="27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Žá</w:t>
      </w:r>
      <w:r w:rsidRPr="003E3008">
        <w:rPr>
          <w:rStyle w:val="normaltextrun"/>
        </w:rPr>
        <w:t xml:space="preserve">ky </w:t>
      </w:r>
      <w:r>
        <w:rPr>
          <w:rStyle w:val="normaltextrun"/>
        </w:rPr>
        <w:t xml:space="preserve">po skončení vyučování </w:t>
      </w:r>
      <w:r w:rsidRPr="003E3008">
        <w:rPr>
          <w:rStyle w:val="normaltextrun"/>
        </w:rPr>
        <w:t>předávají vyučující pouze vychovatelce, a to před třídou nebo ve školní družině.</w:t>
      </w:r>
      <w:r w:rsidRPr="003E3008">
        <w:rPr>
          <w:rStyle w:val="eop"/>
        </w:rPr>
        <w:t> </w:t>
      </w:r>
    </w:p>
    <w:p w14:paraId="723BCAF2" w14:textId="77777777" w:rsidR="00DB3E9F" w:rsidRPr="003E3008" w:rsidRDefault="00DB3E9F" w:rsidP="0027111B">
      <w:pPr>
        <w:pStyle w:val="paragraph"/>
        <w:numPr>
          <w:ilvl w:val="1"/>
          <w:numId w:val="27"/>
        </w:numPr>
        <w:spacing w:before="0" w:beforeAutospacing="0" w:after="0" w:afterAutospacing="0"/>
        <w:jc w:val="both"/>
        <w:textAlignment w:val="baseline"/>
      </w:pPr>
      <w:r w:rsidRPr="003E3008">
        <w:rPr>
          <w:rStyle w:val="normaltextrun"/>
        </w:rPr>
        <w:t xml:space="preserve">Vychovatelka průběžně spolupracuje s třídními učiteli a se zákonnými zástupci přihlášených </w:t>
      </w:r>
      <w:r>
        <w:rPr>
          <w:rStyle w:val="normaltextrun"/>
        </w:rPr>
        <w:t>žá</w:t>
      </w:r>
      <w:r w:rsidRPr="003E3008">
        <w:rPr>
          <w:rStyle w:val="normaltextrun"/>
        </w:rPr>
        <w:t>ků.</w:t>
      </w:r>
      <w:r w:rsidRPr="003E3008">
        <w:rPr>
          <w:rStyle w:val="eop"/>
        </w:rPr>
        <w:t> </w:t>
      </w:r>
    </w:p>
    <w:p w14:paraId="7AE5AD02" w14:textId="77777777" w:rsidR="00DB3E9F" w:rsidRPr="003E3008" w:rsidRDefault="00DB3E9F" w:rsidP="0027111B">
      <w:pPr>
        <w:pStyle w:val="paragraph"/>
        <w:numPr>
          <w:ilvl w:val="1"/>
          <w:numId w:val="27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Při obědě se žá</w:t>
      </w:r>
      <w:r w:rsidRPr="003E3008">
        <w:rPr>
          <w:rStyle w:val="normaltextrun"/>
        </w:rPr>
        <w:t>ci řídí pravidly stolování, dodržují hygienická pravidla a chovají se ukázněně. Do jídelny a z jídelny přicházejí a odcházejí společně v doprovodu vychovatelky nebo dohlížejícího pedagoga.</w:t>
      </w:r>
      <w:r w:rsidRPr="003E3008">
        <w:rPr>
          <w:rStyle w:val="eop"/>
        </w:rPr>
        <w:t> </w:t>
      </w:r>
    </w:p>
    <w:p w14:paraId="582B12BF" w14:textId="77777777" w:rsidR="00DB3E9F" w:rsidRPr="003E3008" w:rsidRDefault="00DB3E9F" w:rsidP="0027111B">
      <w:pPr>
        <w:pStyle w:val="paragraph"/>
        <w:numPr>
          <w:ilvl w:val="1"/>
          <w:numId w:val="27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Pobyt žá</w:t>
      </w:r>
      <w:r w:rsidRPr="003E3008">
        <w:rPr>
          <w:rStyle w:val="normaltextrun"/>
        </w:rPr>
        <w:t>ka ve školní družině a zároveň zodp</w:t>
      </w:r>
      <w:r>
        <w:rPr>
          <w:rStyle w:val="normaltextrun"/>
        </w:rPr>
        <w:t>ovědnost vychovatelky za žá</w:t>
      </w:r>
      <w:r w:rsidRPr="003E3008">
        <w:rPr>
          <w:rStyle w:val="normaltextrun"/>
        </w:rPr>
        <w:t>ka končí slovem „na shledanou“ a předáním zákonnému zástupci, pověřené osobě nebo časem odchodu stanoveným v přihlášce, popř. písemné omluvence na daný den.</w:t>
      </w:r>
      <w:r w:rsidRPr="003E3008">
        <w:rPr>
          <w:rStyle w:val="eop"/>
        </w:rPr>
        <w:t> </w:t>
      </w:r>
    </w:p>
    <w:p w14:paraId="077B0E52" w14:textId="77777777" w:rsidR="00DB3E9F" w:rsidRPr="003E3008" w:rsidRDefault="00DB3E9F" w:rsidP="0027111B">
      <w:pPr>
        <w:pStyle w:val="paragraph"/>
        <w:numPr>
          <w:ilvl w:val="1"/>
          <w:numId w:val="27"/>
        </w:numPr>
        <w:spacing w:before="0" w:beforeAutospacing="0" w:after="0" w:afterAutospacing="0"/>
        <w:jc w:val="both"/>
        <w:textAlignment w:val="baseline"/>
      </w:pPr>
      <w:r w:rsidRPr="003E3008">
        <w:rPr>
          <w:rStyle w:val="normaltextrun"/>
        </w:rPr>
        <w:t>Vedoucí zájmových kroužků si účastníky vyzvedávají ve školní družině, a po ukončení činnosti je předají vychovatelce ve školní družině.</w:t>
      </w:r>
      <w:r w:rsidRPr="003E3008">
        <w:rPr>
          <w:rStyle w:val="eop"/>
        </w:rPr>
        <w:t> </w:t>
      </w:r>
    </w:p>
    <w:p w14:paraId="16E1069B" w14:textId="77777777" w:rsidR="00DB3E9F" w:rsidRPr="003E3008" w:rsidRDefault="00DB3E9F" w:rsidP="0070022B">
      <w:pPr>
        <w:pStyle w:val="paragraph"/>
        <w:numPr>
          <w:ilvl w:val="1"/>
          <w:numId w:val="27"/>
        </w:numPr>
        <w:spacing w:before="0" w:beforeAutospacing="0" w:after="0" w:afterAutospacing="0"/>
        <w:ind w:hanging="502"/>
        <w:jc w:val="both"/>
        <w:textAlignment w:val="baseline"/>
      </w:pPr>
      <w:r w:rsidRPr="003E3008">
        <w:rPr>
          <w:rStyle w:val="normaltextrun"/>
        </w:rPr>
        <w:t xml:space="preserve">Osobní věci si </w:t>
      </w:r>
      <w:r>
        <w:rPr>
          <w:rStyle w:val="normaltextrun"/>
        </w:rPr>
        <w:t xml:space="preserve">žáci </w:t>
      </w:r>
      <w:r w:rsidRPr="003E3008">
        <w:rPr>
          <w:rStyle w:val="normaltextrun"/>
        </w:rPr>
        <w:t>ukládají na místa k tomu určená. V případě ztráty nebo výměny oznámí vše urychleně vychovatelce.</w:t>
      </w:r>
      <w:r w:rsidRPr="003E3008">
        <w:rPr>
          <w:rStyle w:val="eop"/>
        </w:rPr>
        <w:t> </w:t>
      </w:r>
    </w:p>
    <w:p w14:paraId="51C71F3B" w14:textId="77777777" w:rsidR="00DB3E9F" w:rsidRPr="003E3008" w:rsidRDefault="00DB3E9F" w:rsidP="0070022B">
      <w:pPr>
        <w:pStyle w:val="paragraph"/>
        <w:numPr>
          <w:ilvl w:val="1"/>
          <w:numId w:val="27"/>
        </w:numPr>
        <w:spacing w:before="0" w:beforeAutospacing="0" w:after="0" w:afterAutospacing="0"/>
        <w:ind w:hanging="502"/>
        <w:jc w:val="both"/>
        <w:textAlignment w:val="baseline"/>
      </w:pPr>
      <w:r w:rsidRPr="003E3008">
        <w:rPr>
          <w:rStyle w:val="normaltextrun"/>
        </w:rPr>
        <w:t>Do školní družiny je zákaz nošení cenných věcí a nebezpečných předmětů.</w:t>
      </w:r>
      <w:r w:rsidRPr="003E3008">
        <w:rPr>
          <w:rStyle w:val="eop"/>
        </w:rPr>
        <w:t> </w:t>
      </w:r>
    </w:p>
    <w:p w14:paraId="79E87777" w14:textId="77777777" w:rsidR="00F45565" w:rsidRDefault="00F45565" w:rsidP="0027111B">
      <w:pPr>
        <w:jc w:val="both"/>
      </w:pPr>
    </w:p>
    <w:p w14:paraId="034AC9AA" w14:textId="77777777" w:rsidR="00DB3E9F" w:rsidRPr="00DB3E9F" w:rsidRDefault="00DB3E9F" w:rsidP="0027111B">
      <w:pPr>
        <w:pStyle w:val="Prosttext1"/>
        <w:jc w:val="both"/>
        <w:rPr>
          <w:rFonts w:ascii="Times New Roman" w:hAnsi="Times New Roman"/>
          <w:b/>
          <w:color w:val="auto"/>
          <w:sz w:val="24"/>
          <w:u w:val="single"/>
        </w:rPr>
      </w:pPr>
      <w:r w:rsidRPr="00DB3E9F">
        <w:rPr>
          <w:rFonts w:ascii="Times New Roman" w:hAnsi="Times New Roman"/>
          <w:b/>
          <w:color w:val="auto"/>
          <w:sz w:val="24"/>
          <w:u w:val="single"/>
        </w:rPr>
        <w:t>4. Podmínky zacházení s majetkem školy</w:t>
      </w:r>
      <w:r>
        <w:rPr>
          <w:rFonts w:ascii="Times New Roman" w:hAnsi="Times New Roman"/>
          <w:b/>
          <w:color w:val="auto"/>
          <w:sz w:val="24"/>
          <w:u w:val="single"/>
        </w:rPr>
        <w:t xml:space="preserve"> ze strany žáků</w:t>
      </w:r>
    </w:p>
    <w:p w14:paraId="672737DA" w14:textId="77777777" w:rsidR="00DB3E9F" w:rsidRDefault="00DB3E9F" w:rsidP="0027111B">
      <w:pPr>
        <w:jc w:val="both"/>
      </w:pPr>
    </w:p>
    <w:p w14:paraId="66968FC5" w14:textId="77777777" w:rsidR="00DB3E9F" w:rsidRPr="00453B4E" w:rsidRDefault="00DB3E9F" w:rsidP="0027111B">
      <w:pPr>
        <w:pStyle w:val="paragraph"/>
        <w:numPr>
          <w:ilvl w:val="1"/>
          <w:numId w:val="28"/>
        </w:numPr>
        <w:spacing w:before="0" w:beforeAutospacing="0" w:after="0" w:afterAutospacing="0"/>
        <w:jc w:val="both"/>
        <w:textAlignment w:val="baseline"/>
      </w:pPr>
      <w:r w:rsidRPr="00453B4E">
        <w:rPr>
          <w:rStyle w:val="normaltextrun"/>
        </w:rPr>
        <w:t xml:space="preserve">Poškozování školního majetku (ničení nábytku, učebních pomůcek, osobních věcí jiných osob, zařízení toalet, sportovního zařízení, </w:t>
      </w:r>
      <w:r>
        <w:rPr>
          <w:rStyle w:val="normaltextrun"/>
        </w:rPr>
        <w:t>zeleně</w:t>
      </w:r>
      <w:r w:rsidRPr="00453B4E">
        <w:rPr>
          <w:rStyle w:val="normaltextrun"/>
        </w:rPr>
        <w:t xml:space="preserve">, budovy školy apod.) je nepřijatelné. V takových případech bude vyzván zákonný zástupce </w:t>
      </w:r>
      <w:r>
        <w:rPr>
          <w:rStyle w:val="normaltextrun"/>
        </w:rPr>
        <w:t>žá</w:t>
      </w:r>
      <w:r w:rsidRPr="00453B4E">
        <w:rPr>
          <w:rStyle w:val="normaltextrun"/>
        </w:rPr>
        <w:t>ka k jednání o náhradě škody.</w:t>
      </w:r>
      <w:r w:rsidRPr="00453B4E">
        <w:rPr>
          <w:rStyle w:val="eop"/>
        </w:rPr>
        <w:t> </w:t>
      </w:r>
    </w:p>
    <w:p w14:paraId="391666C9" w14:textId="77777777" w:rsidR="00DB3E9F" w:rsidRPr="00453B4E" w:rsidRDefault="00DB3E9F" w:rsidP="0027111B">
      <w:pPr>
        <w:pStyle w:val="paragraph"/>
        <w:numPr>
          <w:ilvl w:val="1"/>
          <w:numId w:val="28"/>
        </w:numPr>
        <w:spacing w:before="0" w:beforeAutospacing="0" w:after="0" w:afterAutospacing="0"/>
        <w:jc w:val="both"/>
        <w:textAlignment w:val="baseline"/>
      </w:pPr>
      <w:r w:rsidRPr="00453B4E">
        <w:rPr>
          <w:rStyle w:val="contextualspellingandgrammarerror"/>
        </w:rPr>
        <w:t>Krádeže,   </w:t>
      </w:r>
      <w:r w:rsidRPr="00453B4E">
        <w:rPr>
          <w:rStyle w:val="normaltextrun"/>
        </w:rPr>
        <w:t xml:space="preserve"> poškozování   majetku    účastníků    i   </w:t>
      </w:r>
      <w:r w:rsidRPr="00453B4E">
        <w:rPr>
          <w:rStyle w:val="contextualspellingandgrammarerror"/>
        </w:rPr>
        <w:t>školy,   </w:t>
      </w:r>
      <w:r w:rsidRPr="00453B4E">
        <w:rPr>
          <w:rStyle w:val="normaltextrun"/>
        </w:rPr>
        <w:t xml:space="preserve"> úmyslné    plýtvání   energiemi a spotřebními materiály a jiné majetkové přestupky jsou považovány za závažné porušení školního řádu.</w:t>
      </w:r>
      <w:r w:rsidRPr="00453B4E">
        <w:rPr>
          <w:rStyle w:val="eop"/>
        </w:rPr>
        <w:t> </w:t>
      </w:r>
    </w:p>
    <w:p w14:paraId="2B720E47" w14:textId="77777777" w:rsidR="00DB3E9F" w:rsidRPr="00453B4E" w:rsidRDefault="00DB3E9F" w:rsidP="0027111B">
      <w:pPr>
        <w:pStyle w:val="paragraph"/>
        <w:numPr>
          <w:ilvl w:val="1"/>
          <w:numId w:val="28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Žá</w:t>
      </w:r>
      <w:r w:rsidRPr="00453B4E">
        <w:rPr>
          <w:rStyle w:val="normaltextrun"/>
        </w:rPr>
        <w:t>k je povinen na jakýkoliv náznak vandalství, či jiného projevu asociálního chování ve svém okolí upozornit kteréhokoliv zaměstnance školy.</w:t>
      </w:r>
      <w:r w:rsidRPr="00453B4E">
        <w:rPr>
          <w:rStyle w:val="eop"/>
        </w:rPr>
        <w:t> </w:t>
      </w:r>
    </w:p>
    <w:p w14:paraId="519A8ACA" w14:textId="77777777" w:rsidR="00DB3E9F" w:rsidRDefault="00DB3E9F" w:rsidP="0027111B">
      <w:pPr>
        <w:pStyle w:val="paragraph"/>
        <w:tabs>
          <w:tab w:val="num" w:pos="284"/>
        </w:tabs>
        <w:spacing w:before="0" w:beforeAutospacing="0" w:after="0" w:afterAutospacing="0"/>
        <w:ind w:left="284" w:hanging="284"/>
        <w:jc w:val="both"/>
        <w:textAlignment w:val="baseline"/>
      </w:pPr>
      <w:r w:rsidRPr="00453B4E">
        <w:rPr>
          <w:rStyle w:val="eop"/>
        </w:rPr>
        <w:t> </w:t>
      </w:r>
      <w:r>
        <w:t xml:space="preserve"> </w:t>
      </w:r>
    </w:p>
    <w:p w14:paraId="30CB4EC9" w14:textId="77777777" w:rsidR="00DB3E9F" w:rsidRPr="00DB3E9F" w:rsidRDefault="00DB3E9F" w:rsidP="0027111B">
      <w:pPr>
        <w:jc w:val="both"/>
        <w:rPr>
          <w:b/>
          <w:u w:val="single"/>
        </w:rPr>
      </w:pPr>
      <w:r w:rsidRPr="00DB3E9F">
        <w:rPr>
          <w:b/>
          <w:u w:val="single"/>
        </w:rPr>
        <w:t>5. Závěrečná ustanovení</w:t>
      </w:r>
    </w:p>
    <w:p w14:paraId="029A41FA" w14:textId="77777777" w:rsidR="00DB3E9F" w:rsidRDefault="00DB3E9F" w:rsidP="0027111B">
      <w:pPr>
        <w:jc w:val="both"/>
      </w:pPr>
    </w:p>
    <w:p w14:paraId="2D691F08" w14:textId="7E2F30E5" w:rsidR="00AA4F62" w:rsidRPr="0070022B" w:rsidRDefault="00DB3E9F" w:rsidP="0070022B">
      <w:pPr>
        <w:pStyle w:val="Odstavecseseznamem"/>
        <w:numPr>
          <w:ilvl w:val="1"/>
          <w:numId w:val="29"/>
        </w:numPr>
        <w:jc w:val="both"/>
      </w:pPr>
      <w:r w:rsidRPr="0070022B">
        <w:t>Kontrolu prov</w:t>
      </w:r>
      <w:r w:rsidR="0070022B" w:rsidRPr="0070022B">
        <w:t>ádění tohoto řádu zajišťuje ZŘŠ</w:t>
      </w:r>
      <w:r w:rsidR="0070022B">
        <w:t>.</w:t>
      </w:r>
    </w:p>
    <w:p w14:paraId="5809BE6A" w14:textId="77777777" w:rsidR="00DB3E9F" w:rsidRDefault="00DB3E9F" w:rsidP="0027111B">
      <w:pPr>
        <w:pStyle w:val="Odstavecseseznamem"/>
        <w:numPr>
          <w:ilvl w:val="1"/>
          <w:numId w:val="29"/>
        </w:numPr>
        <w:jc w:val="both"/>
      </w:pPr>
      <w:r>
        <w:t xml:space="preserve">Zrušuje se předchozí znění tohoto vnitřního řádu, jeho uložení se řídí spisovým řádem školy. </w:t>
      </w:r>
    </w:p>
    <w:p w14:paraId="08DADA07" w14:textId="77777777" w:rsidR="00DB3E9F" w:rsidRDefault="00DB3E9F" w:rsidP="0027111B">
      <w:pPr>
        <w:pStyle w:val="Odstavecseseznamem"/>
        <w:numPr>
          <w:ilvl w:val="1"/>
          <w:numId w:val="29"/>
        </w:numPr>
        <w:jc w:val="both"/>
      </w:pPr>
      <w:r>
        <w:t>Vnitřní řád školní družiny nabývá účinnosti dnem: 1. 9. 2022</w:t>
      </w:r>
    </w:p>
    <w:p w14:paraId="57D68F69" w14:textId="77777777" w:rsidR="00DB3E9F" w:rsidRDefault="00DB3E9F" w:rsidP="0027111B">
      <w:pPr>
        <w:jc w:val="both"/>
      </w:pPr>
    </w:p>
    <w:p w14:paraId="5D48A0F6" w14:textId="77777777" w:rsidR="00DB3E9F" w:rsidRDefault="00DB3E9F" w:rsidP="00DB3E9F">
      <w:pPr>
        <w:jc w:val="both"/>
      </w:pPr>
      <w:r>
        <w:t>Rohovládova Bělá dne 28. 8. 2022</w:t>
      </w:r>
    </w:p>
    <w:p w14:paraId="18F283C0" w14:textId="77777777" w:rsidR="00DB3E9F" w:rsidRDefault="00DB3E9F" w:rsidP="00DB3E9F">
      <w:pPr>
        <w:jc w:val="both"/>
      </w:pPr>
    </w:p>
    <w:p w14:paraId="35EED925" w14:textId="77777777" w:rsidR="002206B1" w:rsidRDefault="002206B1" w:rsidP="00DB3E9F">
      <w:pPr>
        <w:jc w:val="both"/>
      </w:pPr>
    </w:p>
    <w:p w14:paraId="2AB50969" w14:textId="77777777" w:rsidR="00DB3E9F" w:rsidRDefault="00DB3E9F" w:rsidP="00DB3E9F">
      <w:pPr>
        <w:jc w:val="both"/>
      </w:pPr>
    </w:p>
    <w:p w14:paraId="7E36BE82" w14:textId="77777777" w:rsidR="00DB3E9F" w:rsidRDefault="00DB3E9F" w:rsidP="0027111B">
      <w:pPr>
        <w:pStyle w:val="Zkladntext"/>
        <w:ind w:left="4956" w:firstLine="708"/>
      </w:pPr>
      <w:r>
        <w:t>Mgr. Jana Folprechtová</w:t>
      </w:r>
    </w:p>
    <w:p w14:paraId="1537785E" w14:textId="77777777" w:rsidR="00DB3E9F" w:rsidRDefault="00DB3E9F" w:rsidP="0027111B">
      <w:pPr>
        <w:pStyle w:val="Zkladntext"/>
        <w:ind w:left="5664" w:firstLine="708"/>
      </w:pPr>
      <w:r>
        <w:t>ředitel školy</w:t>
      </w:r>
    </w:p>
    <w:sectPr w:rsidR="00DB3E9F" w:rsidSect="00DB3E9F">
      <w:pgSz w:w="11906" w:h="16838"/>
      <w:pgMar w:top="709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21EE"/>
    <w:multiLevelType w:val="multilevel"/>
    <w:tmpl w:val="E976D5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8444DE"/>
    <w:multiLevelType w:val="multilevel"/>
    <w:tmpl w:val="877C15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33AF5"/>
    <w:multiLevelType w:val="multilevel"/>
    <w:tmpl w:val="EBDAC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FE8640C"/>
    <w:multiLevelType w:val="multilevel"/>
    <w:tmpl w:val="B89228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AB08C9"/>
    <w:multiLevelType w:val="multilevel"/>
    <w:tmpl w:val="903E1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73F33"/>
    <w:multiLevelType w:val="multilevel"/>
    <w:tmpl w:val="B0F64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9E488C"/>
    <w:multiLevelType w:val="hybridMultilevel"/>
    <w:tmpl w:val="E124C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6DE5"/>
    <w:multiLevelType w:val="multilevel"/>
    <w:tmpl w:val="769495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028EF"/>
    <w:multiLevelType w:val="multilevel"/>
    <w:tmpl w:val="E976D5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F07BF"/>
    <w:multiLevelType w:val="multilevel"/>
    <w:tmpl w:val="DB34DA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DD6CF3"/>
    <w:multiLevelType w:val="multilevel"/>
    <w:tmpl w:val="E976D5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3C1B45"/>
    <w:multiLevelType w:val="multilevel"/>
    <w:tmpl w:val="DA86E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138D3"/>
    <w:multiLevelType w:val="multilevel"/>
    <w:tmpl w:val="E976D5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5E50EA"/>
    <w:multiLevelType w:val="multilevel"/>
    <w:tmpl w:val="CAC4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8A41ED"/>
    <w:multiLevelType w:val="hybridMultilevel"/>
    <w:tmpl w:val="F98CF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8547B"/>
    <w:multiLevelType w:val="hybridMultilevel"/>
    <w:tmpl w:val="7BDC0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F5320"/>
    <w:multiLevelType w:val="hybridMultilevel"/>
    <w:tmpl w:val="18221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66115"/>
    <w:multiLevelType w:val="multilevel"/>
    <w:tmpl w:val="E976D5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C06A58"/>
    <w:multiLevelType w:val="multilevel"/>
    <w:tmpl w:val="E976D5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35D386F"/>
    <w:multiLevelType w:val="multilevel"/>
    <w:tmpl w:val="84287E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6350F4"/>
    <w:multiLevelType w:val="hybridMultilevel"/>
    <w:tmpl w:val="0F80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352C"/>
    <w:multiLevelType w:val="multilevel"/>
    <w:tmpl w:val="51BACF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BE0C8E"/>
    <w:multiLevelType w:val="multilevel"/>
    <w:tmpl w:val="C67CF5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028796F"/>
    <w:multiLevelType w:val="multilevel"/>
    <w:tmpl w:val="EB56C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731E24C6"/>
    <w:multiLevelType w:val="multilevel"/>
    <w:tmpl w:val="D43806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E66E2"/>
    <w:multiLevelType w:val="multilevel"/>
    <w:tmpl w:val="7EF8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F60EF0"/>
    <w:multiLevelType w:val="multilevel"/>
    <w:tmpl w:val="6B4A6B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5015A8"/>
    <w:multiLevelType w:val="multilevel"/>
    <w:tmpl w:val="1A6CF6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7"/>
  </w:num>
  <w:num w:numId="4">
    <w:abstractNumId w:val="21"/>
  </w:num>
  <w:num w:numId="5">
    <w:abstractNumId w:val="7"/>
  </w:num>
  <w:num w:numId="6">
    <w:abstractNumId w:val="4"/>
  </w:num>
  <w:num w:numId="7">
    <w:abstractNumId w:val="23"/>
  </w:num>
  <w:num w:numId="8">
    <w:abstractNumId w:val="24"/>
  </w:num>
  <w:num w:numId="9">
    <w:abstractNumId w:val="26"/>
  </w:num>
  <w:num w:numId="10">
    <w:abstractNumId w:val="12"/>
  </w:num>
  <w:num w:numId="11">
    <w:abstractNumId w:val="2"/>
  </w:num>
  <w:num w:numId="12">
    <w:abstractNumId w:val="25"/>
  </w:num>
  <w:num w:numId="13">
    <w:abstractNumId w:val="6"/>
  </w:num>
  <w:num w:numId="14">
    <w:abstractNumId w:val="8"/>
  </w:num>
  <w:num w:numId="15">
    <w:abstractNumId w:val="1"/>
  </w:num>
  <w:num w:numId="16">
    <w:abstractNumId w:val="28"/>
  </w:num>
  <w:num w:numId="17">
    <w:abstractNumId w:val="27"/>
  </w:num>
  <w:num w:numId="18">
    <w:abstractNumId w:val="20"/>
  </w:num>
  <w:num w:numId="19">
    <w:abstractNumId w:val="22"/>
  </w:num>
  <w:num w:numId="20">
    <w:abstractNumId w:val="14"/>
  </w:num>
  <w:num w:numId="21">
    <w:abstractNumId w:val="10"/>
  </w:num>
  <w:num w:numId="22">
    <w:abstractNumId w:val="5"/>
  </w:num>
  <w:num w:numId="23">
    <w:abstractNumId w:val="16"/>
  </w:num>
  <w:num w:numId="24">
    <w:abstractNumId w:val="19"/>
  </w:num>
  <w:num w:numId="25">
    <w:abstractNumId w:val="13"/>
  </w:num>
  <w:num w:numId="26">
    <w:abstractNumId w:val="11"/>
  </w:num>
  <w:num w:numId="27">
    <w:abstractNumId w:val="0"/>
  </w:num>
  <w:num w:numId="28">
    <w:abstractNumId w:val="1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9F"/>
    <w:rsid w:val="000943AA"/>
    <w:rsid w:val="00102A8B"/>
    <w:rsid w:val="00192D91"/>
    <w:rsid w:val="002206B1"/>
    <w:rsid w:val="00254A5D"/>
    <w:rsid w:val="002629D8"/>
    <w:rsid w:val="0027111B"/>
    <w:rsid w:val="002F05E9"/>
    <w:rsid w:val="003E2B0C"/>
    <w:rsid w:val="004175FC"/>
    <w:rsid w:val="004863FC"/>
    <w:rsid w:val="0070022B"/>
    <w:rsid w:val="007A0DC0"/>
    <w:rsid w:val="009F72F1"/>
    <w:rsid w:val="00A17138"/>
    <w:rsid w:val="00A22555"/>
    <w:rsid w:val="00A52D89"/>
    <w:rsid w:val="00AA4F62"/>
    <w:rsid w:val="00AA6722"/>
    <w:rsid w:val="00AB54C6"/>
    <w:rsid w:val="00AC3E18"/>
    <w:rsid w:val="00B46997"/>
    <w:rsid w:val="00C15260"/>
    <w:rsid w:val="00CD4CC8"/>
    <w:rsid w:val="00D43B08"/>
    <w:rsid w:val="00D74925"/>
    <w:rsid w:val="00DA4EB9"/>
    <w:rsid w:val="00DB3E9F"/>
    <w:rsid w:val="00E5766F"/>
    <w:rsid w:val="00E91D96"/>
    <w:rsid w:val="00E97B05"/>
    <w:rsid w:val="00F45565"/>
    <w:rsid w:val="00FC5229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1537"/>
  <w15:chartTrackingRefBased/>
  <w15:docId w15:val="{423A8F69-86EA-410E-8BDF-069367F7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E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3E9F"/>
  </w:style>
  <w:style w:type="character" w:customStyle="1" w:styleId="ZkladntextChar">
    <w:name w:val="Základní text Char"/>
    <w:basedOn w:val="Standardnpsmoodstavce"/>
    <w:link w:val="Zkladntext"/>
    <w:rsid w:val="00DB3E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DB3E9F"/>
    <w:pPr>
      <w:widowControl w:val="0"/>
    </w:pPr>
  </w:style>
  <w:style w:type="paragraph" w:customStyle="1" w:styleId="Prosttext1">
    <w:name w:val="Prostý text1"/>
    <w:basedOn w:val="Normln"/>
    <w:rsid w:val="00DB3E9F"/>
    <w:rPr>
      <w:rFonts w:ascii="Courier New" w:hAnsi="Courier New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DB3E9F"/>
    <w:pPr>
      <w:ind w:left="720"/>
      <w:contextualSpacing/>
    </w:pPr>
  </w:style>
  <w:style w:type="table" w:styleId="Mkatabulky">
    <w:name w:val="Table Grid"/>
    <w:basedOn w:val="Normlntabulka"/>
    <w:rsid w:val="00DB3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DB3E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ormaltextrun">
    <w:name w:val="normaltextrun"/>
    <w:basedOn w:val="Standardnpsmoodstavce"/>
    <w:rsid w:val="00DB3E9F"/>
  </w:style>
  <w:style w:type="character" w:customStyle="1" w:styleId="eop">
    <w:name w:val="eop"/>
    <w:basedOn w:val="Standardnpsmoodstavce"/>
    <w:rsid w:val="00DB3E9F"/>
  </w:style>
  <w:style w:type="character" w:customStyle="1" w:styleId="contextualspellingandgrammarerror">
    <w:name w:val="contextualspellingandgrammarerror"/>
    <w:basedOn w:val="Standardnpsmoodstavce"/>
    <w:rsid w:val="00DB3E9F"/>
  </w:style>
  <w:style w:type="paragraph" w:styleId="Textbubliny">
    <w:name w:val="Balloon Text"/>
    <w:basedOn w:val="Normln"/>
    <w:link w:val="TextbublinyChar"/>
    <w:uiPriority w:val="99"/>
    <w:semiHidden/>
    <w:unhideWhenUsed/>
    <w:rsid w:val="00D749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925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0943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943AA"/>
    <w:pPr>
      <w:widowControl w:val="0"/>
      <w:overflowPunct/>
      <w:adjustRightInd/>
      <w:ind w:left="69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17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75F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175F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5F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9B21-09C0-449F-B3AD-1949B45A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1182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 ZŠ Rohovládova Bělá - Folprechtová Jana</dc:creator>
  <cp:keywords/>
  <dc:description/>
  <cp:lastModifiedBy>Ředitelka ZŠ Rohovládova Bělá - Folprechtová Jana</cp:lastModifiedBy>
  <cp:revision>8</cp:revision>
  <cp:lastPrinted>2023-02-09T08:49:00Z</cp:lastPrinted>
  <dcterms:created xsi:type="dcterms:W3CDTF">2023-01-31T12:34:00Z</dcterms:created>
  <dcterms:modified xsi:type="dcterms:W3CDTF">2023-02-09T08:51:00Z</dcterms:modified>
</cp:coreProperties>
</file>