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29" w:rsidRDefault="002B1229" w:rsidP="002B1229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Rohovládova Bělá, okres Pardubice</w:t>
      </w:r>
    </w:p>
    <w:p w:rsidR="002B1229" w:rsidRDefault="002B1229" w:rsidP="002B1229">
      <w:pPr>
        <w:rPr>
          <w:b/>
          <w:sz w:val="28"/>
          <w:szCs w:val="28"/>
          <w:u w:val="single"/>
        </w:rPr>
      </w:pPr>
    </w:p>
    <w:p w:rsidR="002B1229" w:rsidRDefault="00835713" w:rsidP="002B1229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Schválený r</w:t>
      </w:r>
      <w:r w:rsidR="002B1229">
        <w:rPr>
          <w:b/>
          <w:sz w:val="28"/>
          <w:szCs w:val="28"/>
          <w:u w:val="single"/>
        </w:rPr>
        <w:t>ozpočtový výhled pro roky 202</w:t>
      </w:r>
      <w:r w:rsidR="00C70463">
        <w:rPr>
          <w:b/>
          <w:sz w:val="28"/>
          <w:szCs w:val="28"/>
          <w:u w:val="single"/>
        </w:rPr>
        <w:t>3</w:t>
      </w:r>
      <w:r w:rsidR="002B1229">
        <w:rPr>
          <w:b/>
          <w:sz w:val="28"/>
          <w:szCs w:val="28"/>
          <w:u w:val="single"/>
        </w:rPr>
        <w:t xml:space="preserve"> – 202</w:t>
      </w:r>
      <w:r w:rsidR="00C70463">
        <w:rPr>
          <w:b/>
          <w:sz w:val="28"/>
          <w:szCs w:val="28"/>
          <w:u w:val="single"/>
        </w:rPr>
        <w:t>4</w:t>
      </w:r>
      <w:r w:rsidR="002B1229">
        <w:rPr>
          <w:sz w:val="28"/>
          <w:szCs w:val="28"/>
        </w:rPr>
        <w:t xml:space="preserve"> </w:t>
      </w:r>
      <w:r w:rsidR="002B1229">
        <w:rPr>
          <w:sz w:val="24"/>
          <w:szCs w:val="24"/>
        </w:rPr>
        <w:t>(§ 28, odst. 3 zák. č. 250/2000 Sb., ve znění pozdějších předpisů)</w:t>
      </w:r>
    </w:p>
    <w:p w:rsidR="002B1229" w:rsidRDefault="002B1229" w:rsidP="002B1229">
      <w:pPr>
        <w:rPr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1984"/>
      </w:tblGrid>
      <w:tr w:rsidR="002B1229" w:rsidTr="002B12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29" w:rsidRDefault="002B122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9" w:rsidRDefault="002B12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29" w:rsidRDefault="002B122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Výnosy hlavní</w:t>
            </w:r>
          </w:p>
          <w:p w:rsidR="002B1229" w:rsidRDefault="002B122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činnost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29" w:rsidRDefault="002B122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Náklady hlavní</w:t>
            </w:r>
          </w:p>
          <w:p w:rsidR="002B1229" w:rsidRDefault="002B122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činnost</w:t>
            </w:r>
          </w:p>
        </w:tc>
      </w:tr>
      <w:tr w:rsidR="00F5527B" w:rsidTr="00F5527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B" w:rsidRDefault="00C70463" w:rsidP="00F55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B" w:rsidRDefault="00F5527B" w:rsidP="00F55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škola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Default="00C70463" w:rsidP="00F55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1.200</w:t>
            </w:r>
            <w:r w:rsidR="00F5527B">
              <w:rPr>
                <w:sz w:val="24"/>
                <w:szCs w:val="24"/>
              </w:rPr>
              <w:t>.000 Kč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Default="00C70463" w:rsidP="00F55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1.200</w:t>
            </w:r>
            <w:r w:rsidR="00F5527B">
              <w:rPr>
                <w:sz w:val="24"/>
                <w:szCs w:val="24"/>
              </w:rPr>
              <w:t>.000 Kč</w:t>
            </w:r>
          </w:p>
        </w:tc>
      </w:tr>
      <w:tr w:rsidR="00F5527B" w:rsidTr="00F552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B" w:rsidRDefault="00F5527B" w:rsidP="00F552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B" w:rsidRDefault="00F5527B" w:rsidP="00F55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jídelna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Default="00C70463" w:rsidP="00F55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F5527B">
              <w:rPr>
                <w:sz w:val="24"/>
                <w:szCs w:val="24"/>
              </w:rPr>
              <w:t>.000 Kč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Default="00C70463" w:rsidP="00F55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F5527B">
              <w:rPr>
                <w:sz w:val="24"/>
                <w:szCs w:val="24"/>
              </w:rPr>
              <w:t>.000 Kč</w:t>
            </w:r>
          </w:p>
        </w:tc>
      </w:tr>
      <w:tr w:rsidR="00F5527B" w:rsidTr="002B122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B" w:rsidRDefault="00C70463" w:rsidP="00F55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B" w:rsidRDefault="00F5527B" w:rsidP="00F55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škola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B" w:rsidRDefault="00C70463" w:rsidP="00F55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1.200</w:t>
            </w:r>
            <w:r w:rsidR="00F5527B">
              <w:rPr>
                <w:sz w:val="24"/>
                <w:szCs w:val="24"/>
              </w:rPr>
              <w:t>.000 Kč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B" w:rsidRDefault="00C70463" w:rsidP="00F55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1.200</w:t>
            </w:r>
            <w:r w:rsidR="00F5527B">
              <w:rPr>
                <w:sz w:val="24"/>
                <w:szCs w:val="24"/>
              </w:rPr>
              <w:t>.000 Kč</w:t>
            </w:r>
          </w:p>
        </w:tc>
      </w:tr>
      <w:tr w:rsidR="00F5527B" w:rsidTr="002B12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B" w:rsidRDefault="00F5527B" w:rsidP="00F552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B" w:rsidRDefault="00F5527B" w:rsidP="00F55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jídelna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B" w:rsidRDefault="00C70463" w:rsidP="00F55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F5527B">
              <w:rPr>
                <w:sz w:val="24"/>
                <w:szCs w:val="24"/>
              </w:rPr>
              <w:t>.000 Kč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B" w:rsidRDefault="00C70463" w:rsidP="00F55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bookmarkStart w:id="0" w:name="_GoBack"/>
            <w:bookmarkEnd w:id="0"/>
            <w:r w:rsidR="00F5527B">
              <w:rPr>
                <w:sz w:val="24"/>
                <w:szCs w:val="24"/>
              </w:rPr>
              <w:t>.000 Kč</w:t>
            </w:r>
          </w:p>
        </w:tc>
      </w:tr>
    </w:tbl>
    <w:p w:rsidR="002B1229" w:rsidRDefault="002B1229" w:rsidP="002B1229">
      <w:pPr>
        <w:rPr>
          <w:sz w:val="24"/>
          <w:szCs w:val="24"/>
        </w:rPr>
      </w:pPr>
    </w:p>
    <w:p w:rsidR="002B1229" w:rsidRDefault="002B1229" w:rsidP="002B1229">
      <w:pPr>
        <w:rPr>
          <w:sz w:val="28"/>
          <w:szCs w:val="28"/>
        </w:rPr>
      </w:pPr>
    </w:p>
    <w:p w:rsidR="00E63301" w:rsidRDefault="00E63301"/>
    <w:sectPr w:rsidR="00E63301" w:rsidSect="002B12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29"/>
    <w:rsid w:val="002B1229"/>
    <w:rsid w:val="007D298F"/>
    <w:rsid w:val="00835713"/>
    <w:rsid w:val="00C70463"/>
    <w:rsid w:val="00DA61C9"/>
    <w:rsid w:val="00E63301"/>
    <w:rsid w:val="00F5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9C497-4EF8-4A8B-8ACA-CB673D70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122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12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B1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RB</dc:creator>
  <cp:keywords/>
  <dc:description/>
  <cp:lastModifiedBy>Ucitel</cp:lastModifiedBy>
  <cp:revision>3</cp:revision>
  <cp:lastPrinted>2020-11-02T12:41:00Z</cp:lastPrinted>
  <dcterms:created xsi:type="dcterms:W3CDTF">2021-11-04T08:50:00Z</dcterms:created>
  <dcterms:modified xsi:type="dcterms:W3CDTF">2021-11-04T08:52:00Z</dcterms:modified>
</cp:coreProperties>
</file>